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0136F" w14:textId="77777777" w:rsidR="00F70415" w:rsidRPr="007D435F" w:rsidRDefault="00F70415" w:rsidP="007D435F">
      <w:pPr>
        <w:pStyle w:val="BodyText"/>
        <w:ind w:left="0" w:firstLine="0"/>
        <w:jc w:val="both"/>
        <w:rPr>
          <w:rFonts w:asciiTheme="minorHAnsi" w:hAnsiTheme="minorHAnsi" w:cstheme="minorHAnsi"/>
          <w:sz w:val="20"/>
        </w:rPr>
      </w:pPr>
    </w:p>
    <w:p w14:paraId="4DE6408C" w14:textId="6733A1E1" w:rsidR="00F70415" w:rsidRPr="007D435F" w:rsidRDefault="00B60813" w:rsidP="007D435F">
      <w:pPr>
        <w:pStyle w:val="BodyText"/>
        <w:spacing w:before="9"/>
        <w:ind w:left="0" w:firstLine="0"/>
        <w:jc w:val="both"/>
        <w:rPr>
          <w:rFonts w:asciiTheme="minorHAnsi" w:hAnsiTheme="minorHAnsi" w:cstheme="minorHAnsi"/>
          <w:sz w:val="11"/>
        </w:rPr>
      </w:pPr>
      <w:r>
        <w:rPr>
          <w:rFonts w:asciiTheme="minorHAnsi" w:hAnsiTheme="minorHAnsi" w:cstheme="minorHAnsi"/>
          <w:noProof/>
          <w:sz w:val="60"/>
          <w:lang w:bidi="ar-SA"/>
        </w:rPr>
        <w:object w:dxaOrig="1440" w:dyaOrig="1440" w14:anchorId="56A9E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4pt;margin-top:1.95pt;width:94.5pt;height:104.25pt;z-index:251658240;mso-position-horizontal-relative:text;mso-position-vertical-relative:text">
            <v:imagedata r:id="rId5" o:title=""/>
            <w10:wrap type="square"/>
          </v:shape>
          <o:OLEObject Type="Embed" ProgID="AcroExch.Document.DC" ShapeID="_x0000_s1026" DrawAspect="Content" ObjectID="_1706359243" r:id="rId6"/>
        </w:object>
      </w:r>
    </w:p>
    <w:p w14:paraId="15470FAE" w14:textId="77777777" w:rsidR="00F70415" w:rsidRPr="007D435F" w:rsidRDefault="00F70415" w:rsidP="007D435F">
      <w:pPr>
        <w:pStyle w:val="BodyText"/>
        <w:ind w:left="3310" w:firstLine="0"/>
        <w:jc w:val="both"/>
        <w:rPr>
          <w:rFonts w:asciiTheme="minorHAnsi" w:hAnsiTheme="minorHAnsi" w:cstheme="minorHAnsi"/>
          <w:sz w:val="20"/>
        </w:rPr>
      </w:pPr>
    </w:p>
    <w:p w14:paraId="6231515D" w14:textId="77777777" w:rsidR="00F70415" w:rsidRPr="007D435F" w:rsidRDefault="00F70415" w:rsidP="007D435F">
      <w:pPr>
        <w:pStyle w:val="BodyText"/>
        <w:ind w:left="0" w:firstLine="0"/>
        <w:jc w:val="both"/>
        <w:rPr>
          <w:rFonts w:asciiTheme="minorHAnsi" w:hAnsiTheme="minorHAnsi" w:cstheme="minorHAnsi"/>
          <w:sz w:val="20"/>
        </w:rPr>
      </w:pPr>
    </w:p>
    <w:p w14:paraId="190B3DBF" w14:textId="77777777" w:rsidR="00F70415" w:rsidRPr="007D435F" w:rsidRDefault="00F70415" w:rsidP="007D435F">
      <w:pPr>
        <w:pStyle w:val="BodyText"/>
        <w:ind w:left="0" w:firstLine="0"/>
        <w:jc w:val="both"/>
        <w:rPr>
          <w:rFonts w:asciiTheme="minorHAnsi" w:hAnsiTheme="minorHAnsi" w:cstheme="minorHAnsi"/>
          <w:sz w:val="20"/>
        </w:rPr>
      </w:pPr>
    </w:p>
    <w:p w14:paraId="59491AC6" w14:textId="71305B83" w:rsidR="002E30A3" w:rsidRPr="007D435F" w:rsidRDefault="002E30A3" w:rsidP="007D435F">
      <w:pPr>
        <w:spacing w:before="253"/>
        <w:ind w:left="1012" w:right="1012"/>
        <w:jc w:val="both"/>
        <w:rPr>
          <w:rFonts w:asciiTheme="minorHAnsi" w:hAnsiTheme="minorHAnsi" w:cstheme="minorHAnsi"/>
          <w:sz w:val="60"/>
        </w:rPr>
      </w:pPr>
    </w:p>
    <w:p w14:paraId="41CF93CA" w14:textId="77777777" w:rsidR="002E30A3" w:rsidRPr="007D435F" w:rsidRDefault="002E30A3" w:rsidP="007D435F">
      <w:pPr>
        <w:spacing w:before="253"/>
        <w:ind w:left="1012" w:right="1012"/>
        <w:jc w:val="both"/>
        <w:rPr>
          <w:rFonts w:asciiTheme="minorHAnsi" w:hAnsiTheme="minorHAnsi" w:cstheme="minorHAnsi"/>
          <w:sz w:val="60"/>
        </w:rPr>
      </w:pPr>
    </w:p>
    <w:p w14:paraId="5F4C7D82" w14:textId="3C1506BA" w:rsidR="00F70415" w:rsidRPr="007D435F" w:rsidRDefault="004B65B1" w:rsidP="007D435F">
      <w:pPr>
        <w:spacing w:before="253"/>
        <w:ind w:left="1012" w:right="1012"/>
        <w:jc w:val="both"/>
        <w:rPr>
          <w:rFonts w:asciiTheme="minorHAnsi" w:hAnsiTheme="minorHAnsi" w:cstheme="minorHAnsi"/>
          <w:sz w:val="60"/>
        </w:rPr>
      </w:pPr>
      <w:proofErr w:type="spellStart"/>
      <w:r w:rsidRPr="007D435F">
        <w:rPr>
          <w:rFonts w:asciiTheme="minorHAnsi" w:hAnsiTheme="minorHAnsi" w:cstheme="minorHAnsi"/>
          <w:sz w:val="60"/>
        </w:rPr>
        <w:t>Drumhillery</w:t>
      </w:r>
      <w:proofErr w:type="spellEnd"/>
      <w:r w:rsidRPr="007D435F">
        <w:rPr>
          <w:rFonts w:asciiTheme="minorHAnsi" w:hAnsiTheme="minorHAnsi" w:cstheme="minorHAnsi"/>
          <w:sz w:val="60"/>
        </w:rPr>
        <w:t xml:space="preserve"> PS</w:t>
      </w:r>
      <w:r w:rsidR="000B792F" w:rsidRPr="007D435F">
        <w:rPr>
          <w:rFonts w:asciiTheme="minorHAnsi" w:hAnsiTheme="minorHAnsi" w:cstheme="minorHAnsi"/>
          <w:sz w:val="60"/>
        </w:rPr>
        <w:t xml:space="preserve"> Primary School </w:t>
      </w:r>
    </w:p>
    <w:p w14:paraId="1477DC1D" w14:textId="77777777" w:rsidR="00F70415" w:rsidRPr="007D435F" w:rsidRDefault="00F70415" w:rsidP="007D435F">
      <w:pPr>
        <w:pStyle w:val="BodyText"/>
        <w:spacing w:before="1"/>
        <w:ind w:left="0" w:firstLine="0"/>
        <w:jc w:val="both"/>
        <w:rPr>
          <w:rFonts w:asciiTheme="minorHAnsi" w:hAnsiTheme="minorHAnsi" w:cstheme="minorHAnsi"/>
          <w:sz w:val="72"/>
        </w:rPr>
      </w:pPr>
    </w:p>
    <w:p w14:paraId="55440FFD" w14:textId="717C799D" w:rsidR="00F70415" w:rsidRPr="007D435F" w:rsidRDefault="00FB5A33" w:rsidP="007D435F">
      <w:pPr>
        <w:ind w:left="1012" w:right="1012"/>
        <w:jc w:val="both"/>
        <w:rPr>
          <w:rFonts w:asciiTheme="minorHAnsi" w:hAnsiTheme="minorHAnsi" w:cstheme="minorHAnsi"/>
          <w:sz w:val="60"/>
        </w:rPr>
      </w:pPr>
      <w:r w:rsidRPr="007D435F">
        <w:rPr>
          <w:rFonts w:asciiTheme="minorHAnsi" w:hAnsiTheme="minorHAnsi" w:cstheme="minorHAnsi"/>
          <w:sz w:val="60"/>
        </w:rPr>
        <w:t xml:space="preserve">Addressing </w:t>
      </w:r>
      <w:r w:rsidR="000B792F" w:rsidRPr="007D435F">
        <w:rPr>
          <w:rFonts w:asciiTheme="minorHAnsi" w:hAnsiTheme="minorHAnsi" w:cstheme="minorHAnsi"/>
          <w:sz w:val="60"/>
        </w:rPr>
        <w:t>Bullying Policy</w:t>
      </w:r>
      <w:r w:rsidR="007D435F">
        <w:rPr>
          <w:rFonts w:asciiTheme="minorHAnsi" w:hAnsiTheme="minorHAnsi" w:cstheme="minorHAnsi"/>
          <w:sz w:val="60"/>
        </w:rPr>
        <w:t xml:space="preserve"> </w:t>
      </w:r>
    </w:p>
    <w:p w14:paraId="2F263361" w14:textId="77777777" w:rsidR="00F70415" w:rsidRPr="007D435F" w:rsidRDefault="00F70415" w:rsidP="007D435F">
      <w:pPr>
        <w:pStyle w:val="BodyText"/>
        <w:ind w:left="0" w:firstLine="0"/>
        <w:jc w:val="both"/>
        <w:rPr>
          <w:rFonts w:asciiTheme="minorHAnsi" w:hAnsiTheme="minorHAnsi" w:cstheme="minorHAnsi"/>
          <w:sz w:val="84"/>
        </w:rPr>
      </w:pPr>
    </w:p>
    <w:p w14:paraId="4820AC8B" w14:textId="219329DF" w:rsidR="00F70415" w:rsidRPr="007D435F" w:rsidRDefault="00F70415" w:rsidP="007D435F">
      <w:pPr>
        <w:ind w:left="1008" w:right="1012"/>
        <w:jc w:val="both"/>
        <w:rPr>
          <w:rFonts w:asciiTheme="minorHAnsi" w:hAnsiTheme="minorHAnsi" w:cstheme="minorHAnsi"/>
          <w:i/>
          <w:sz w:val="32"/>
        </w:rPr>
      </w:pPr>
    </w:p>
    <w:p w14:paraId="2888343A" w14:textId="77777777" w:rsidR="00F70415" w:rsidRPr="007D435F" w:rsidRDefault="00F70415" w:rsidP="007D435F">
      <w:pPr>
        <w:pStyle w:val="BodyText"/>
        <w:spacing w:before="2"/>
        <w:ind w:left="0" w:firstLine="0"/>
        <w:jc w:val="both"/>
        <w:rPr>
          <w:rFonts w:asciiTheme="minorHAnsi" w:hAnsiTheme="minorHAnsi" w:cstheme="minorHAnsi"/>
          <w:i/>
          <w:sz w:val="56"/>
        </w:rPr>
      </w:pPr>
    </w:p>
    <w:p w14:paraId="091614EE" w14:textId="77777777" w:rsidR="002E30A3" w:rsidRPr="007D435F" w:rsidRDefault="002E30A3" w:rsidP="007D435F">
      <w:pPr>
        <w:ind w:right="121"/>
        <w:jc w:val="both"/>
        <w:rPr>
          <w:rFonts w:asciiTheme="minorHAnsi" w:hAnsiTheme="minorHAnsi" w:cstheme="minorHAnsi"/>
          <w:sz w:val="32"/>
        </w:rPr>
      </w:pPr>
    </w:p>
    <w:p w14:paraId="03E3EEC9" w14:textId="77777777" w:rsidR="002E30A3" w:rsidRPr="007D435F" w:rsidRDefault="002E30A3" w:rsidP="007D435F">
      <w:pPr>
        <w:ind w:right="121"/>
        <w:jc w:val="both"/>
        <w:rPr>
          <w:rFonts w:asciiTheme="minorHAnsi" w:hAnsiTheme="minorHAnsi" w:cstheme="minorHAnsi"/>
          <w:sz w:val="32"/>
        </w:rPr>
      </w:pPr>
    </w:p>
    <w:p w14:paraId="00B752A0" w14:textId="77777777" w:rsidR="007D435F" w:rsidRDefault="007D435F" w:rsidP="007D435F">
      <w:pPr>
        <w:ind w:right="121"/>
        <w:jc w:val="both"/>
        <w:rPr>
          <w:rFonts w:asciiTheme="minorHAnsi" w:hAnsiTheme="minorHAnsi" w:cstheme="minorHAnsi"/>
          <w:sz w:val="32"/>
        </w:rPr>
      </w:pPr>
    </w:p>
    <w:p w14:paraId="7C6D99D5" w14:textId="77777777" w:rsidR="007D435F" w:rsidRDefault="007D435F" w:rsidP="007D435F">
      <w:pPr>
        <w:ind w:right="121"/>
        <w:jc w:val="both"/>
        <w:rPr>
          <w:rFonts w:asciiTheme="minorHAnsi" w:hAnsiTheme="minorHAnsi" w:cstheme="minorHAnsi"/>
          <w:sz w:val="32"/>
        </w:rPr>
      </w:pPr>
    </w:p>
    <w:p w14:paraId="69B30641" w14:textId="77777777" w:rsidR="007D435F" w:rsidRDefault="007D435F" w:rsidP="007D435F">
      <w:pPr>
        <w:ind w:right="121"/>
        <w:jc w:val="both"/>
        <w:rPr>
          <w:rFonts w:asciiTheme="minorHAnsi" w:hAnsiTheme="minorHAnsi" w:cstheme="minorHAnsi"/>
          <w:sz w:val="32"/>
        </w:rPr>
      </w:pPr>
    </w:p>
    <w:p w14:paraId="70811BE3" w14:textId="77777777" w:rsidR="007D435F" w:rsidRDefault="007D435F" w:rsidP="007D435F">
      <w:pPr>
        <w:ind w:right="121"/>
        <w:jc w:val="both"/>
        <w:rPr>
          <w:rFonts w:asciiTheme="minorHAnsi" w:hAnsiTheme="minorHAnsi" w:cstheme="minorHAnsi"/>
          <w:sz w:val="32"/>
        </w:rPr>
      </w:pPr>
    </w:p>
    <w:p w14:paraId="3EB05502" w14:textId="77777777" w:rsidR="007D435F" w:rsidRDefault="007D435F" w:rsidP="007D435F">
      <w:pPr>
        <w:ind w:right="121"/>
        <w:jc w:val="both"/>
        <w:rPr>
          <w:rFonts w:asciiTheme="minorHAnsi" w:hAnsiTheme="minorHAnsi" w:cstheme="minorHAnsi"/>
          <w:sz w:val="32"/>
        </w:rPr>
      </w:pPr>
    </w:p>
    <w:p w14:paraId="32CFCDB9" w14:textId="77777777" w:rsidR="007D435F" w:rsidRDefault="007D435F" w:rsidP="007D435F">
      <w:pPr>
        <w:ind w:right="121"/>
        <w:jc w:val="both"/>
        <w:rPr>
          <w:rFonts w:asciiTheme="minorHAnsi" w:hAnsiTheme="minorHAnsi" w:cstheme="minorHAnsi"/>
          <w:sz w:val="32"/>
        </w:rPr>
      </w:pPr>
    </w:p>
    <w:p w14:paraId="3EA9765B" w14:textId="77777777" w:rsidR="007D435F" w:rsidRDefault="007D435F" w:rsidP="007D435F">
      <w:pPr>
        <w:ind w:right="121"/>
        <w:jc w:val="both"/>
        <w:rPr>
          <w:rFonts w:asciiTheme="minorHAnsi" w:hAnsiTheme="minorHAnsi" w:cstheme="minorHAnsi"/>
          <w:sz w:val="32"/>
        </w:rPr>
      </w:pPr>
    </w:p>
    <w:p w14:paraId="38963B6E" w14:textId="77777777" w:rsidR="007D435F" w:rsidRDefault="007D435F" w:rsidP="007D435F">
      <w:pPr>
        <w:ind w:right="121"/>
        <w:jc w:val="both"/>
        <w:rPr>
          <w:rFonts w:asciiTheme="minorHAnsi" w:hAnsiTheme="minorHAnsi" w:cstheme="minorHAnsi"/>
          <w:sz w:val="32"/>
        </w:rPr>
      </w:pPr>
    </w:p>
    <w:p w14:paraId="2A70AF9B" w14:textId="77777777" w:rsidR="007D435F" w:rsidRDefault="007D435F" w:rsidP="007D435F">
      <w:pPr>
        <w:ind w:right="121"/>
        <w:jc w:val="both"/>
        <w:rPr>
          <w:rFonts w:asciiTheme="minorHAnsi" w:hAnsiTheme="minorHAnsi" w:cstheme="minorHAnsi"/>
          <w:sz w:val="32"/>
        </w:rPr>
      </w:pPr>
    </w:p>
    <w:p w14:paraId="63E6D019" w14:textId="77777777" w:rsidR="007D435F" w:rsidRDefault="007D435F" w:rsidP="007D435F">
      <w:pPr>
        <w:ind w:right="121"/>
        <w:jc w:val="both"/>
        <w:rPr>
          <w:rFonts w:asciiTheme="minorHAnsi" w:hAnsiTheme="minorHAnsi" w:cstheme="minorHAnsi"/>
          <w:sz w:val="32"/>
        </w:rPr>
      </w:pPr>
    </w:p>
    <w:p w14:paraId="0C4865D9" w14:textId="400D93AB" w:rsidR="00F70415" w:rsidRPr="007D435F" w:rsidRDefault="007D435F" w:rsidP="007D435F">
      <w:pPr>
        <w:ind w:right="121"/>
        <w:jc w:val="both"/>
        <w:rPr>
          <w:rFonts w:asciiTheme="minorHAnsi" w:hAnsiTheme="minorHAnsi" w:cstheme="minorHAnsi"/>
          <w:sz w:val="32"/>
        </w:rPr>
      </w:pPr>
      <w:r>
        <w:rPr>
          <w:rFonts w:asciiTheme="minorHAnsi" w:hAnsiTheme="minorHAnsi" w:cstheme="minorHAnsi"/>
          <w:sz w:val="32"/>
        </w:rPr>
        <w:t>February 2022</w:t>
      </w:r>
    </w:p>
    <w:p w14:paraId="5077E1F7" w14:textId="77777777" w:rsidR="00F70415" w:rsidRPr="007D435F" w:rsidRDefault="00F70415" w:rsidP="007D435F">
      <w:pPr>
        <w:jc w:val="both"/>
        <w:rPr>
          <w:rFonts w:asciiTheme="minorHAnsi" w:hAnsiTheme="minorHAnsi" w:cstheme="minorHAnsi"/>
          <w:sz w:val="32"/>
        </w:rPr>
        <w:sectPr w:rsidR="00F70415" w:rsidRPr="007D435F">
          <w:type w:val="continuous"/>
          <w:pgSz w:w="11910" w:h="16840"/>
          <w:pgMar w:top="1580" w:right="560" w:bottom="280" w:left="560" w:header="720" w:footer="720" w:gutter="0"/>
          <w:cols w:space="720"/>
        </w:sectPr>
      </w:pPr>
    </w:p>
    <w:p w14:paraId="22249A0C" w14:textId="36D1E017" w:rsidR="00F70415" w:rsidRPr="007D435F" w:rsidRDefault="004B65B1" w:rsidP="007D435F">
      <w:pPr>
        <w:pStyle w:val="Heading1"/>
        <w:ind w:right="1012"/>
        <w:jc w:val="both"/>
        <w:rPr>
          <w:rFonts w:asciiTheme="minorHAnsi" w:hAnsiTheme="minorHAnsi" w:cstheme="minorHAnsi"/>
        </w:rPr>
      </w:pPr>
      <w:proofErr w:type="spellStart"/>
      <w:r w:rsidRPr="007D435F">
        <w:rPr>
          <w:rFonts w:asciiTheme="minorHAnsi" w:hAnsiTheme="minorHAnsi" w:cstheme="minorHAnsi"/>
        </w:rPr>
        <w:lastRenderedPageBreak/>
        <w:t>Drum</w:t>
      </w:r>
      <w:r w:rsidR="007D435F">
        <w:rPr>
          <w:rFonts w:asciiTheme="minorHAnsi" w:hAnsiTheme="minorHAnsi" w:cstheme="minorHAnsi"/>
        </w:rPr>
        <w:t>hillery</w:t>
      </w:r>
      <w:proofErr w:type="spellEnd"/>
      <w:r w:rsidR="000B792F" w:rsidRPr="007D435F">
        <w:rPr>
          <w:rFonts w:asciiTheme="minorHAnsi" w:hAnsiTheme="minorHAnsi" w:cstheme="minorHAnsi"/>
        </w:rPr>
        <w:t xml:space="preserve"> Primary School </w:t>
      </w:r>
    </w:p>
    <w:p w14:paraId="7136859D" w14:textId="77777777" w:rsidR="00F70415" w:rsidRPr="007D435F" w:rsidRDefault="00F70415" w:rsidP="007D435F">
      <w:pPr>
        <w:pStyle w:val="BodyText"/>
        <w:spacing w:before="12"/>
        <w:ind w:left="0" w:firstLine="0"/>
        <w:jc w:val="both"/>
        <w:rPr>
          <w:rFonts w:asciiTheme="minorHAnsi" w:hAnsiTheme="minorHAnsi" w:cstheme="minorHAnsi"/>
          <w:b/>
          <w:sz w:val="31"/>
        </w:rPr>
      </w:pPr>
    </w:p>
    <w:p w14:paraId="53B0CE45" w14:textId="77777777" w:rsidR="00F70415" w:rsidRPr="007D435F" w:rsidRDefault="000B792F" w:rsidP="007D435F">
      <w:pPr>
        <w:ind w:left="1009" w:right="1012"/>
        <w:jc w:val="both"/>
        <w:rPr>
          <w:rFonts w:asciiTheme="minorHAnsi" w:hAnsiTheme="minorHAnsi" w:cstheme="minorHAnsi"/>
          <w:b/>
          <w:sz w:val="32"/>
        </w:rPr>
      </w:pPr>
      <w:r w:rsidRPr="007D435F">
        <w:rPr>
          <w:rFonts w:asciiTheme="minorHAnsi" w:hAnsiTheme="minorHAnsi" w:cstheme="minorHAnsi"/>
          <w:b/>
          <w:sz w:val="32"/>
        </w:rPr>
        <w:t>OUR VISION</w:t>
      </w:r>
    </w:p>
    <w:p w14:paraId="57471A0D" w14:textId="2878381E" w:rsidR="00F70415" w:rsidRPr="007D435F" w:rsidRDefault="000C59D4" w:rsidP="007D435F">
      <w:pPr>
        <w:pStyle w:val="BodyText"/>
        <w:spacing w:before="333"/>
        <w:ind w:left="119" w:right="1173" w:firstLine="0"/>
        <w:jc w:val="both"/>
        <w:rPr>
          <w:rFonts w:asciiTheme="minorHAnsi" w:hAnsiTheme="minorHAnsi" w:cstheme="minorHAnsi"/>
        </w:rPr>
      </w:pPr>
      <w:proofErr w:type="spellStart"/>
      <w:r w:rsidRPr="007D435F">
        <w:rPr>
          <w:rFonts w:asciiTheme="minorHAnsi" w:hAnsiTheme="minorHAnsi" w:cstheme="minorHAnsi"/>
        </w:rPr>
        <w:t>Drumhillery</w:t>
      </w:r>
      <w:proofErr w:type="spellEnd"/>
      <w:r w:rsidR="000B792F" w:rsidRPr="007D435F">
        <w:rPr>
          <w:rFonts w:asciiTheme="minorHAnsi" w:hAnsiTheme="minorHAnsi" w:cstheme="minorHAnsi"/>
        </w:rPr>
        <w:t xml:space="preserve"> Primary School promotes learning for life and high achievement by working with children to:</w:t>
      </w:r>
    </w:p>
    <w:p w14:paraId="5DBF459A" w14:textId="77777777" w:rsidR="00F70415" w:rsidRPr="007D435F" w:rsidRDefault="00F70415" w:rsidP="007D435F">
      <w:pPr>
        <w:pStyle w:val="BodyText"/>
        <w:ind w:left="0" w:firstLine="0"/>
        <w:jc w:val="both"/>
        <w:rPr>
          <w:rFonts w:asciiTheme="minorHAnsi" w:hAnsiTheme="minorHAnsi" w:cstheme="minorHAnsi"/>
        </w:rPr>
      </w:pPr>
    </w:p>
    <w:p w14:paraId="0DDE1FD5" w14:textId="51ED5942" w:rsidR="00F70415" w:rsidRPr="007D435F" w:rsidRDefault="000B792F" w:rsidP="007D435F">
      <w:pPr>
        <w:pStyle w:val="ListParagraph"/>
        <w:numPr>
          <w:ilvl w:val="0"/>
          <w:numId w:val="7"/>
        </w:numPr>
        <w:tabs>
          <w:tab w:val="left" w:pos="840"/>
        </w:tabs>
        <w:jc w:val="both"/>
        <w:rPr>
          <w:rFonts w:asciiTheme="minorHAnsi" w:hAnsiTheme="minorHAnsi" w:cstheme="minorHAnsi"/>
          <w:sz w:val="24"/>
        </w:rPr>
      </w:pPr>
      <w:r w:rsidRPr="007D435F">
        <w:rPr>
          <w:rFonts w:asciiTheme="minorHAnsi" w:hAnsiTheme="minorHAnsi" w:cstheme="minorHAnsi"/>
          <w:sz w:val="24"/>
        </w:rPr>
        <w:t>practise the C</w:t>
      </w:r>
      <w:r w:rsidR="002E30A3" w:rsidRPr="007D435F">
        <w:rPr>
          <w:rFonts w:asciiTheme="minorHAnsi" w:hAnsiTheme="minorHAnsi" w:cstheme="minorHAnsi"/>
          <w:sz w:val="24"/>
        </w:rPr>
        <w:t>hristian</w:t>
      </w:r>
      <w:r w:rsidRPr="007D435F">
        <w:rPr>
          <w:rFonts w:asciiTheme="minorHAnsi" w:hAnsiTheme="minorHAnsi" w:cstheme="minorHAnsi"/>
          <w:sz w:val="24"/>
        </w:rPr>
        <w:t xml:space="preserve"> faith in their daily</w:t>
      </w:r>
      <w:r w:rsidRPr="007D435F">
        <w:rPr>
          <w:rFonts w:asciiTheme="minorHAnsi" w:hAnsiTheme="minorHAnsi" w:cstheme="minorHAnsi"/>
          <w:spacing w:val="-7"/>
          <w:sz w:val="24"/>
        </w:rPr>
        <w:t xml:space="preserve"> </w:t>
      </w:r>
      <w:r w:rsidRPr="007D435F">
        <w:rPr>
          <w:rFonts w:asciiTheme="minorHAnsi" w:hAnsiTheme="minorHAnsi" w:cstheme="minorHAnsi"/>
          <w:sz w:val="24"/>
        </w:rPr>
        <w:t>lives;</w:t>
      </w:r>
    </w:p>
    <w:p w14:paraId="1D77DDA9" w14:textId="77777777" w:rsidR="00F70415" w:rsidRPr="007D435F" w:rsidRDefault="00F70415" w:rsidP="007D435F">
      <w:pPr>
        <w:pStyle w:val="BodyText"/>
        <w:ind w:left="0" w:firstLine="0"/>
        <w:jc w:val="both"/>
        <w:rPr>
          <w:rFonts w:asciiTheme="minorHAnsi" w:hAnsiTheme="minorHAnsi" w:cstheme="minorHAnsi"/>
        </w:rPr>
      </w:pPr>
    </w:p>
    <w:p w14:paraId="1A7F677A" w14:textId="7F402691" w:rsidR="00F70415" w:rsidRPr="007D435F" w:rsidRDefault="007D435F" w:rsidP="007D435F">
      <w:pPr>
        <w:pStyle w:val="ListParagraph"/>
        <w:numPr>
          <w:ilvl w:val="0"/>
          <w:numId w:val="7"/>
        </w:numPr>
        <w:tabs>
          <w:tab w:val="left" w:pos="840"/>
        </w:tabs>
        <w:spacing w:before="1"/>
        <w:ind w:right="627"/>
        <w:jc w:val="both"/>
        <w:rPr>
          <w:rFonts w:asciiTheme="minorHAnsi" w:hAnsiTheme="minorHAnsi" w:cstheme="minorHAnsi"/>
          <w:sz w:val="24"/>
        </w:rPr>
      </w:pPr>
      <w:r>
        <w:rPr>
          <w:rFonts w:asciiTheme="minorHAnsi" w:hAnsiTheme="minorHAnsi" w:cstheme="minorHAnsi"/>
          <w:sz w:val="24"/>
        </w:rPr>
        <w:t>have high self-</w:t>
      </w:r>
      <w:r w:rsidR="000B792F" w:rsidRPr="007D435F">
        <w:rPr>
          <w:rFonts w:asciiTheme="minorHAnsi" w:hAnsiTheme="minorHAnsi" w:cstheme="minorHAnsi"/>
          <w:sz w:val="24"/>
        </w:rPr>
        <w:t>esteem – respecting themselves, others, our local community and the world around</w:t>
      </w:r>
      <w:r w:rsidR="000B792F" w:rsidRPr="007D435F">
        <w:rPr>
          <w:rFonts w:asciiTheme="minorHAnsi" w:hAnsiTheme="minorHAnsi" w:cstheme="minorHAnsi"/>
          <w:spacing w:val="-1"/>
          <w:sz w:val="24"/>
        </w:rPr>
        <w:t xml:space="preserve"> </w:t>
      </w:r>
      <w:r w:rsidR="000B792F" w:rsidRPr="007D435F">
        <w:rPr>
          <w:rFonts w:asciiTheme="minorHAnsi" w:hAnsiTheme="minorHAnsi" w:cstheme="minorHAnsi"/>
          <w:sz w:val="24"/>
        </w:rPr>
        <w:t>us;</w:t>
      </w:r>
    </w:p>
    <w:p w14:paraId="24B166F3" w14:textId="77777777" w:rsidR="00F70415" w:rsidRPr="007D435F" w:rsidRDefault="00F70415" w:rsidP="007D435F">
      <w:pPr>
        <w:pStyle w:val="BodyText"/>
        <w:ind w:left="0" w:firstLine="0"/>
        <w:jc w:val="both"/>
        <w:rPr>
          <w:rFonts w:asciiTheme="minorHAnsi" w:hAnsiTheme="minorHAnsi" w:cstheme="minorHAnsi"/>
        </w:rPr>
      </w:pPr>
    </w:p>
    <w:p w14:paraId="44C73186" w14:textId="77777777" w:rsidR="00F70415" w:rsidRPr="007D435F" w:rsidRDefault="000B792F" w:rsidP="007D435F">
      <w:pPr>
        <w:pStyle w:val="ListParagraph"/>
        <w:numPr>
          <w:ilvl w:val="0"/>
          <w:numId w:val="7"/>
        </w:numPr>
        <w:tabs>
          <w:tab w:val="left" w:pos="840"/>
        </w:tabs>
        <w:jc w:val="both"/>
        <w:rPr>
          <w:rFonts w:asciiTheme="minorHAnsi" w:hAnsiTheme="minorHAnsi" w:cstheme="minorHAnsi"/>
          <w:sz w:val="24"/>
        </w:rPr>
      </w:pPr>
      <w:r w:rsidRPr="007D435F">
        <w:rPr>
          <w:rFonts w:asciiTheme="minorHAnsi" w:hAnsiTheme="minorHAnsi" w:cstheme="minorHAnsi"/>
          <w:sz w:val="24"/>
        </w:rPr>
        <w:t>recognise their talents and acquire the knowledge and skills to be their individual</w:t>
      </w:r>
      <w:r w:rsidRPr="007D435F">
        <w:rPr>
          <w:rFonts w:asciiTheme="minorHAnsi" w:hAnsiTheme="minorHAnsi" w:cstheme="minorHAnsi"/>
          <w:spacing w:val="-26"/>
          <w:sz w:val="24"/>
        </w:rPr>
        <w:t xml:space="preserve"> </w:t>
      </w:r>
      <w:r w:rsidRPr="007D435F">
        <w:rPr>
          <w:rFonts w:asciiTheme="minorHAnsi" w:hAnsiTheme="minorHAnsi" w:cstheme="minorHAnsi"/>
          <w:sz w:val="24"/>
        </w:rPr>
        <w:t>best;</w:t>
      </w:r>
    </w:p>
    <w:p w14:paraId="28C3B2D4" w14:textId="77777777" w:rsidR="00F70415" w:rsidRPr="007D435F" w:rsidRDefault="00F70415" w:rsidP="007D435F">
      <w:pPr>
        <w:pStyle w:val="BodyText"/>
        <w:spacing w:before="12"/>
        <w:ind w:left="0" w:firstLine="0"/>
        <w:jc w:val="both"/>
        <w:rPr>
          <w:rFonts w:asciiTheme="minorHAnsi" w:hAnsiTheme="minorHAnsi" w:cstheme="minorHAnsi"/>
          <w:sz w:val="23"/>
        </w:rPr>
      </w:pPr>
    </w:p>
    <w:p w14:paraId="76B03DFD" w14:textId="77777777" w:rsidR="00F70415" w:rsidRPr="007D435F" w:rsidRDefault="000B792F" w:rsidP="007D435F">
      <w:pPr>
        <w:pStyle w:val="ListParagraph"/>
        <w:numPr>
          <w:ilvl w:val="0"/>
          <w:numId w:val="7"/>
        </w:numPr>
        <w:tabs>
          <w:tab w:val="left" w:pos="840"/>
        </w:tabs>
        <w:jc w:val="both"/>
        <w:rPr>
          <w:rFonts w:asciiTheme="minorHAnsi" w:hAnsiTheme="minorHAnsi" w:cstheme="minorHAnsi"/>
          <w:sz w:val="24"/>
        </w:rPr>
      </w:pPr>
      <w:r w:rsidRPr="007D435F">
        <w:rPr>
          <w:rFonts w:asciiTheme="minorHAnsi" w:hAnsiTheme="minorHAnsi" w:cstheme="minorHAnsi"/>
          <w:sz w:val="24"/>
        </w:rPr>
        <w:t>become happy, enthusiastic, highly motivated life-long</w:t>
      </w:r>
      <w:r w:rsidRPr="007D435F">
        <w:rPr>
          <w:rFonts w:asciiTheme="minorHAnsi" w:hAnsiTheme="minorHAnsi" w:cstheme="minorHAnsi"/>
          <w:spacing w:val="-2"/>
          <w:sz w:val="24"/>
        </w:rPr>
        <w:t xml:space="preserve"> </w:t>
      </w:r>
      <w:r w:rsidRPr="007D435F">
        <w:rPr>
          <w:rFonts w:asciiTheme="minorHAnsi" w:hAnsiTheme="minorHAnsi" w:cstheme="minorHAnsi"/>
          <w:sz w:val="24"/>
        </w:rPr>
        <w:t>learners;</w:t>
      </w:r>
    </w:p>
    <w:p w14:paraId="6246FDFB" w14:textId="77777777" w:rsidR="00F70415" w:rsidRPr="007D435F" w:rsidRDefault="00F70415" w:rsidP="007D435F">
      <w:pPr>
        <w:pStyle w:val="BodyText"/>
        <w:spacing w:before="1"/>
        <w:ind w:left="0" w:firstLine="0"/>
        <w:jc w:val="both"/>
        <w:rPr>
          <w:rFonts w:asciiTheme="minorHAnsi" w:hAnsiTheme="minorHAnsi" w:cstheme="minorHAnsi"/>
        </w:rPr>
      </w:pPr>
    </w:p>
    <w:p w14:paraId="57C1133C" w14:textId="77777777" w:rsidR="00B20D27" w:rsidRPr="007D435F" w:rsidRDefault="000B792F" w:rsidP="007D435F">
      <w:pPr>
        <w:pStyle w:val="ListParagraph"/>
        <w:numPr>
          <w:ilvl w:val="0"/>
          <w:numId w:val="7"/>
        </w:numPr>
        <w:tabs>
          <w:tab w:val="left" w:pos="840"/>
        </w:tabs>
        <w:jc w:val="both"/>
        <w:rPr>
          <w:rFonts w:asciiTheme="minorHAnsi" w:hAnsiTheme="minorHAnsi" w:cstheme="minorHAnsi"/>
          <w:sz w:val="24"/>
        </w:rPr>
      </w:pPr>
      <w:r w:rsidRPr="007D435F">
        <w:rPr>
          <w:rFonts w:asciiTheme="minorHAnsi" w:hAnsiTheme="minorHAnsi" w:cstheme="minorHAnsi"/>
          <w:sz w:val="24"/>
        </w:rPr>
        <w:t>be able to work independently and</w:t>
      </w:r>
      <w:r w:rsidRPr="007D435F">
        <w:rPr>
          <w:rFonts w:asciiTheme="minorHAnsi" w:hAnsiTheme="minorHAnsi" w:cstheme="minorHAnsi"/>
          <w:spacing w:val="-3"/>
          <w:sz w:val="24"/>
        </w:rPr>
        <w:t xml:space="preserve"> </w:t>
      </w:r>
      <w:r w:rsidRPr="007D435F">
        <w:rPr>
          <w:rFonts w:asciiTheme="minorHAnsi" w:hAnsiTheme="minorHAnsi" w:cstheme="minorHAnsi"/>
          <w:sz w:val="24"/>
        </w:rPr>
        <w:t>collaboratively;</w:t>
      </w:r>
    </w:p>
    <w:p w14:paraId="250BB8F1" w14:textId="77777777" w:rsidR="00B20D27" w:rsidRPr="007D435F" w:rsidRDefault="00B20D27" w:rsidP="007D435F">
      <w:pPr>
        <w:pStyle w:val="ListParagraph"/>
        <w:jc w:val="both"/>
        <w:rPr>
          <w:rFonts w:asciiTheme="minorHAnsi" w:hAnsiTheme="minorHAnsi" w:cstheme="minorHAnsi"/>
        </w:rPr>
      </w:pPr>
    </w:p>
    <w:p w14:paraId="7AC21632" w14:textId="67342D77" w:rsidR="00B20D27" w:rsidRPr="007D435F" w:rsidRDefault="000B792F" w:rsidP="007D435F">
      <w:pPr>
        <w:pStyle w:val="ListParagraph"/>
        <w:numPr>
          <w:ilvl w:val="0"/>
          <w:numId w:val="7"/>
        </w:numPr>
        <w:tabs>
          <w:tab w:val="left" w:pos="840"/>
        </w:tabs>
        <w:jc w:val="both"/>
        <w:rPr>
          <w:rFonts w:asciiTheme="minorHAnsi" w:hAnsiTheme="minorHAnsi" w:cstheme="minorHAnsi"/>
          <w:sz w:val="24"/>
          <w:szCs w:val="24"/>
        </w:rPr>
      </w:pPr>
      <w:r w:rsidRPr="007D435F">
        <w:rPr>
          <w:rFonts w:asciiTheme="minorHAnsi" w:hAnsiTheme="minorHAnsi" w:cstheme="minorHAnsi"/>
          <w:sz w:val="24"/>
          <w:szCs w:val="24"/>
        </w:rPr>
        <w:t>gain the necessary skills to equip them for our ever changing</w:t>
      </w:r>
      <w:r w:rsidRPr="007D435F">
        <w:rPr>
          <w:rFonts w:asciiTheme="minorHAnsi" w:hAnsiTheme="minorHAnsi" w:cstheme="minorHAnsi"/>
          <w:spacing w:val="-9"/>
          <w:sz w:val="24"/>
          <w:szCs w:val="24"/>
        </w:rPr>
        <w:t xml:space="preserve"> </w:t>
      </w:r>
      <w:r w:rsidRPr="007D435F">
        <w:rPr>
          <w:rFonts w:asciiTheme="minorHAnsi" w:hAnsiTheme="minorHAnsi" w:cstheme="minorHAnsi"/>
          <w:sz w:val="24"/>
          <w:szCs w:val="24"/>
        </w:rPr>
        <w:t>world.</w:t>
      </w:r>
      <w:r w:rsidR="00B20D27" w:rsidRPr="007D435F">
        <w:rPr>
          <w:rFonts w:asciiTheme="minorHAnsi" w:hAnsiTheme="minorHAnsi" w:cstheme="minorHAnsi"/>
          <w:color w:val="000000"/>
          <w:sz w:val="24"/>
          <w:szCs w:val="24"/>
        </w:rPr>
        <w:t xml:space="preserve"> </w:t>
      </w:r>
    </w:p>
    <w:p w14:paraId="7DCD6E46" w14:textId="4B6EF537" w:rsidR="00B20D27" w:rsidRPr="007D435F" w:rsidRDefault="00B20D27" w:rsidP="007D435F">
      <w:pPr>
        <w:pStyle w:val="NormalWeb"/>
        <w:jc w:val="both"/>
        <w:rPr>
          <w:rFonts w:asciiTheme="minorHAnsi" w:hAnsiTheme="minorHAnsi" w:cstheme="minorHAnsi"/>
          <w:color w:val="000000"/>
          <w:sz w:val="27"/>
          <w:szCs w:val="27"/>
        </w:rPr>
      </w:pPr>
      <w:r w:rsidRPr="007D435F">
        <w:rPr>
          <w:rFonts w:asciiTheme="minorHAnsi" w:hAnsiTheme="minorHAnsi" w:cstheme="minorHAnsi"/>
          <w:color w:val="000000"/>
          <w:sz w:val="27"/>
          <w:szCs w:val="27"/>
        </w:rPr>
        <w:t>GENERAL RATIONALE</w:t>
      </w:r>
    </w:p>
    <w:p w14:paraId="4D0C68C4" w14:textId="4ECF733F" w:rsidR="00B20D27" w:rsidRPr="007D435F" w:rsidRDefault="000C59D4" w:rsidP="007D435F">
      <w:pPr>
        <w:pStyle w:val="NormalWeb"/>
        <w:jc w:val="both"/>
        <w:rPr>
          <w:rFonts w:asciiTheme="minorHAnsi" w:hAnsiTheme="minorHAnsi" w:cstheme="minorHAnsi"/>
          <w:color w:val="000000"/>
        </w:rPr>
      </w:pPr>
      <w:proofErr w:type="spellStart"/>
      <w:r w:rsidRPr="007D435F">
        <w:rPr>
          <w:rFonts w:asciiTheme="minorHAnsi" w:hAnsiTheme="minorHAnsi" w:cstheme="minorHAnsi"/>
          <w:color w:val="000000"/>
        </w:rPr>
        <w:t>Drumhillery</w:t>
      </w:r>
      <w:proofErr w:type="spellEnd"/>
      <w:r w:rsidRPr="007D435F">
        <w:rPr>
          <w:rFonts w:asciiTheme="minorHAnsi" w:hAnsiTheme="minorHAnsi" w:cstheme="minorHAnsi"/>
          <w:color w:val="000000"/>
        </w:rPr>
        <w:t xml:space="preserve"> </w:t>
      </w:r>
      <w:r w:rsidR="00B20D27" w:rsidRPr="007D435F">
        <w:rPr>
          <w:rFonts w:asciiTheme="minorHAnsi" w:hAnsiTheme="minorHAnsi" w:cstheme="minorHAnsi"/>
          <w:color w:val="000000"/>
        </w:rPr>
        <w:t>Primary School is completely opposed to bullying and it will not be tolerated. Bullying, regardless of what form it takes, is entirely contrary to the values and principles we work and live by. All members of the school community have a right to work in a secure and caring environment. We also have a responsibility to contribute, in whatever way we can, to the protection and maintenance of such an environment. Parents, in turn, will be expected to work with the school to ensure that bullying does not take place. The Board of Governors has an overarching responsibility to ensure that the school provides a safe and harmonious learning environment for all who use the premises. The Board takes this responsibility very seriously.</w:t>
      </w:r>
    </w:p>
    <w:p w14:paraId="2BE6F0A7" w14:textId="77777777" w:rsidR="007D435F" w:rsidRDefault="00B20D27" w:rsidP="007D435F">
      <w:pPr>
        <w:pStyle w:val="NormalWeb"/>
        <w:jc w:val="both"/>
        <w:rPr>
          <w:rFonts w:asciiTheme="minorHAnsi" w:hAnsiTheme="minorHAnsi" w:cstheme="minorHAnsi"/>
          <w:color w:val="000000"/>
          <w:sz w:val="27"/>
          <w:szCs w:val="27"/>
        </w:rPr>
      </w:pPr>
      <w:r w:rsidRPr="007D435F">
        <w:rPr>
          <w:rFonts w:asciiTheme="minorHAnsi" w:hAnsiTheme="minorHAnsi" w:cstheme="minorHAnsi"/>
          <w:color w:val="000000"/>
          <w:sz w:val="27"/>
          <w:szCs w:val="27"/>
        </w:rPr>
        <w:t>PRINCIPLES</w:t>
      </w:r>
    </w:p>
    <w:p w14:paraId="7FFBB6A9" w14:textId="7F84FCE6" w:rsidR="00B20D27" w:rsidRPr="007D435F" w:rsidRDefault="00B20D27" w:rsidP="007D435F">
      <w:pPr>
        <w:pStyle w:val="NormalWeb"/>
        <w:jc w:val="both"/>
        <w:rPr>
          <w:rFonts w:asciiTheme="minorHAnsi" w:hAnsiTheme="minorHAnsi" w:cstheme="minorHAnsi"/>
          <w:color w:val="000000"/>
          <w:sz w:val="27"/>
          <w:szCs w:val="27"/>
        </w:rPr>
      </w:pPr>
      <w:r w:rsidRPr="007D435F">
        <w:rPr>
          <w:rFonts w:asciiTheme="minorHAnsi" w:hAnsiTheme="minorHAnsi" w:cstheme="minorHAnsi"/>
          <w:color w:val="000000"/>
        </w:rPr>
        <w:t>We work with our staff, pupils and parents to create a school community free from bullying. To achieve this, we:</w:t>
      </w:r>
    </w:p>
    <w:p w14:paraId="769B744B" w14:textId="619ACB47" w:rsidR="00B20D27" w:rsidRPr="007D435F" w:rsidRDefault="00B20D27" w:rsidP="007D435F">
      <w:pPr>
        <w:pStyle w:val="NormalWeb"/>
        <w:numPr>
          <w:ilvl w:val="0"/>
          <w:numId w:val="8"/>
        </w:numPr>
        <w:jc w:val="both"/>
        <w:rPr>
          <w:rFonts w:asciiTheme="minorHAnsi" w:hAnsiTheme="minorHAnsi" w:cstheme="minorHAnsi"/>
          <w:color w:val="000000"/>
        </w:rPr>
      </w:pPr>
      <w:r w:rsidRPr="007D435F">
        <w:rPr>
          <w:rFonts w:asciiTheme="minorHAnsi" w:hAnsiTheme="minorHAnsi" w:cstheme="minorHAnsi"/>
          <w:color w:val="000000"/>
        </w:rPr>
        <w:t>support staff to promote positive relationships and identify and tackle bullying related issues appropriately;</w:t>
      </w:r>
    </w:p>
    <w:p w14:paraId="44C947AC" w14:textId="2A9568D7" w:rsidR="00B20D27" w:rsidRPr="007D435F" w:rsidRDefault="00B20D27" w:rsidP="007D435F">
      <w:pPr>
        <w:pStyle w:val="NormalWeb"/>
        <w:numPr>
          <w:ilvl w:val="0"/>
          <w:numId w:val="8"/>
        </w:numPr>
        <w:jc w:val="both"/>
        <w:rPr>
          <w:rFonts w:asciiTheme="minorHAnsi" w:hAnsiTheme="minorHAnsi" w:cstheme="minorHAnsi"/>
          <w:color w:val="000000"/>
        </w:rPr>
      </w:pPr>
      <w:r w:rsidRPr="007D435F">
        <w:rPr>
          <w:rFonts w:asciiTheme="minorHAnsi" w:hAnsiTheme="minorHAnsi" w:cstheme="minorHAnsi"/>
          <w:color w:val="000000"/>
        </w:rPr>
        <w:t>ensure that pupils are aware that all bullying concerns will be dealt with sensitively and effectively; that pupils feel safe to learn; and that pupils abide by the anti</w:t>
      </w:r>
      <w:r w:rsidR="007D435F">
        <w:rPr>
          <w:rFonts w:asciiTheme="minorHAnsi" w:hAnsiTheme="minorHAnsi" w:cstheme="minorHAnsi"/>
          <w:color w:val="000000"/>
        </w:rPr>
        <w:t>-</w:t>
      </w:r>
      <w:r w:rsidRPr="007D435F">
        <w:rPr>
          <w:rFonts w:asciiTheme="minorHAnsi" w:hAnsiTheme="minorHAnsi" w:cstheme="minorHAnsi"/>
          <w:color w:val="000000"/>
        </w:rPr>
        <w:t>bullying policy;</w:t>
      </w:r>
    </w:p>
    <w:p w14:paraId="78CF7702" w14:textId="74B7EEB0" w:rsidR="00B20D27" w:rsidRPr="007D435F" w:rsidRDefault="00B20D27" w:rsidP="007D435F">
      <w:pPr>
        <w:pStyle w:val="NormalWeb"/>
        <w:numPr>
          <w:ilvl w:val="0"/>
          <w:numId w:val="8"/>
        </w:numPr>
        <w:jc w:val="both"/>
        <w:rPr>
          <w:rFonts w:asciiTheme="minorHAnsi" w:hAnsiTheme="minorHAnsi" w:cstheme="minorHAnsi"/>
          <w:color w:val="000000"/>
        </w:rPr>
      </w:pPr>
      <w:r w:rsidRPr="007D435F">
        <w:rPr>
          <w:rFonts w:asciiTheme="minorHAnsi" w:hAnsiTheme="minorHAnsi" w:cstheme="minorHAnsi"/>
          <w:color w:val="000000"/>
        </w:rPr>
        <w:t>operate a robust anti bullying policy;</w:t>
      </w:r>
    </w:p>
    <w:p w14:paraId="4A158CA6" w14:textId="56C1392D" w:rsidR="00B20D27" w:rsidRPr="007D435F" w:rsidRDefault="00B20D27" w:rsidP="007D435F">
      <w:pPr>
        <w:pStyle w:val="NormalWeb"/>
        <w:numPr>
          <w:ilvl w:val="0"/>
          <w:numId w:val="8"/>
        </w:numPr>
        <w:jc w:val="both"/>
        <w:rPr>
          <w:rFonts w:asciiTheme="minorHAnsi" w:hAnsiTheme="minorHAnsi" w:cstheme="minorHAnsi"/>
          <w:color w:val="000000"/>
        </w:rPr>
      </w:pPr>
      <w:r w:rsidRPr="007D435F">
        <w:rPr>
          <w:rFonts w:asciiTheme="minorHAnsi" w:hAnsiTheme="minorHAnsi" w:cstheme="minorHAnsi"/>
          <w:color w:val="000000"/>
        </w:rPr>
        <w:t>discuss, monitor and review the policy with members of staff and with pupils biannually;</w:t>
      </w:r>
    </w:p>
    <w:p w14:paraId="1529B7D7" w14:textId="167F2369" w:rsidR="00B20D27" w:rsidRPr="007D435F" w:rsidRDefault="00B20D27" w:rsidP="007D435F">
      <w:pPr>
        <w:pStyle w:val="NormalWeb"/>
        <w:numPr>
          <w:ilvl w:val="0"/>
          <w:numId w:val="8"/>
        </w:numPr>
        <w:jc w:val="both"/>
        <w:rPr>
          <w:rFonts w:asciiTheme="minorHAnsi" w:hAnsiTheme="minorHAnsi" w:cstheme="minorHAnsi"/>
          <w:color w:val="000000"/>
        </w:rPr>
      </w:pPr>
      <w:r w:rsidRPr="007D435F">
        <w:rPr>
          <w:rFonts w:asciiTheme="minorHAnsi" w:hAnsiTheme="minorHAnsi" w:cstheme="minorHAnsi"/>
          <w:color w:val="000000"/>
        </w:rPr>
        <w:t>report back quickly to parents regarding their concerns of bullying issues and deal promptly with complaints in line with our policy;</w:t>
      </w:r>
    </w:p>
    <w:p w14:paraId="2BE3169B" w14:textId="77777777" w:rsidR="00F70415" w:rsidRPr="007D435F" w:rsidRDefault="000B792F" w:rsidP="007D435F">
      <w:pPr>
        <w:pStyle w:val="BodyText"/>
        <w:spacing w:before="223"/>
        <w:ind w:left="0" w:firstLine="0"/>
        <w:jc w:val="both"/>
        <w:rPr>
          <w:rFonts w:asciiTheme="minorHAnsi" w:hAnsiTheme="minorHAnsi" w:cstheme="minorHAnsi"/>
        </w:rPr>
      </w:pPr>
      <w:r w:rsidRPr="007D435F">
        <w:rPr>
          <w:rFonts w:asciiTheme="minorHAnsi" w:hAnsiTheme="minorHAnsi" w:cstheme="minorHAnsi"/>
        </w:rPr>
        <w:t>We believe that each child will succeed through experiencing quality in:</w:t>
      </w:r>
    </w:p>
    <w:p w14:paraId="41E70D6D" w14:textId="77777777" w:rsidR="00F70415" w:rsidRPr="007D435F" w:rsidRDefault="00F70415" w:rsidP="007D435F">
      <w:pPr>
        <w:pStyle w:val="BodyText"/>
        <w:ind w:left="0" w:firstLine="0"/>
        <w:jc w:val="both"/>
        <w:rPr>
          <w:rFonts w:asciiTheme="minorHAnsi" w:hAnsiTheme="minorHAnsi" w:cstheme="minorHAnsi"/>
        </w:rPr>
      </w:pPr>
    </w:p>
    <w:p w14:paraId="57FAF59F" w14:textId="0F45CCFB" w:rsidR="00F70415" w:rsidRPr="007D435F" w:rsidRDefault="000B792F" w:rsidP="007D435F">
      <w:pPr>
        <w:pStyle w:val="ListParagraph"/>
        <w:numPr>
          <w:ilvl w:val="0"/>
          <w:numId w:val="7"/>
        </w:numPr>
        <w:tabs>
          <w:tab w:val="left" w:pos="840"/>
        </w:tabs>
        <w:spacing w:before="1"/>
        <w:ind w:right="924"/>
        <w:jc w:val="both"/>
        <w:rPr>
          <w:rFonts w:asciiTheme="minorHAnsi" w:hAnsiTheme="minorHAnsi" w:cstheme="minorHAnsi"/>
          <w:sz w:val="24"/>
        </w:rPr>
      </w:pPr>
      <w:r w:rsidRPr="007D435F">
        <w:rPr>
          <w:rFonts w:asciiTheme="minorHAnsi" w:hAnsiTheme="minorHAnsi" w:cstheme="minorHAnsi"/>
          <w:sz w:val="24"/>
        </w:rPr>
        <w:t>a C</w:t>
      </w:r>
      <w:r w:rsidR="002E30A3" w:rsidRPr="007D435F">
        <w:rPr>
          <w:rFonts w:asciiTheme="minorHAnsi" w:hAnsiTheme="minorHAnsi" w:cstheme="minorHAnsi"/>
          <w:sz w:val="24"/>
        </w:rPr>
        <w:t>hristian</w:t>
      </w:r>
      <w:r w:rsidRPr="007D435F">
        <w:rPr>
          <w:rFonts w:asciiTheme="minorHAnsi" w:hAnsiTheme="minorHAnsi" w:cstheme="minorHAnsi"/>
          <w:sz w:val="24"/>
        </w:rPr>
        <w:t xml:space="preserve"> ethos of support and encouragement, where diversity is embraced and success is</w:t>
      </w:r>
      <w:r w:rsidRPr="007D435F">
        <w:rPr>
          <w:rFonts w:asciiTheme="minorHAnsi" w:hAnsiTheme="minorHAnsi" w:cstheme="minorHAnsi"/>
          <w:spacing w:val="-1"/>
          <w:sz w:val="24"/>
        </w:rPr>
        <w:t xml:space="preserve"> </w:t>
      </w:r>
      <w:r w:rsidRPr="007D435F">
        <w:rPr>
          <w:rFonts w:asciiTheme="minorHAnsi" w:hAnsiTheme="minorHAnsi" w:cstheme="minorHAnsi"/>
          <w:sz w:val="24"/>
        </w:rPr>
        <w:t>celebrated;</w:t>
      </w:r>
    </w:p>
    <w:p w14:paraId="51ADCB99" w14:textId="77777777" w:rsidR="00F70415" w:rsidRPr="007D435F" w:rsidRDefault="00F70415" w:rsidP="007D435F">
      <w:pPr>
        <w:pStyle w:val="BodyText"/>
        <w:spacing w:before="13"/>
        <w:ind w:left="0" w:firstLine="0"/>
        <w:jc w:val="both"/>
        <w:rPr>
          <w:rFonts w:asciiTheme="minorHAnsi" w:hAnsiTheme="minorHAnsi" w:cstheme="minorHAnsi"/>
          <w:sz w:val="23"/>
        </w:rPr>
      </w:pPr>
    </w:p>
    <w:p w14:paraId="13688992" w14:textId="77777777" w:rsidR="00F70415" w:rsidRPr="007D435F" w:rsidRDefault="000B792F" w:rsidP="007D435F">
      <w:pPr>
        <w:pStyle w:val="ListParagraph"/>
        <w:numPr>
          <w:ilvl w:val="0"/>
          <w:numId w:val="7"/>
        </w:numPr>
        <w:tabs>
          <w:tab w:val="left" w:pos="840"/>
        </w:tabs>
        <w:jc w:val="both"/>
        <w:rPr>
          <w:rFonts w:asciiTheme="minorHAnsi" w:hAnsiTheme="minorHAnsi" w:cstheme="minorHAnsi"/>
          <w:sz w:val="24"/>
        </w:rPr>
      </w:pPr>
      <w:r w:rsidRPr="007D435F">
        <w:rPr>
          <w:rFonts w:asciiTheme="minorHAnsi" w:hAnsiTheme="minorHAnsi" w:cstheme="minorHAnsi"/>
          <w:sz w:val="24"/>
        </w:rPr>
        <w:t>a broad and challenging curriculum, ensuring inclusion and equality of</w:t>
      </w:r>
      <w:r w:rsidRPr="007D435F">
        <w:rPr>
          <w:rFonts w:asciiTheme="minorHAnsi" w:hAnsiTheme="minorHAnsi" w:cstheme="minorHAnsi"/>
          <w:spacing w:val="-16"/>
          <w:sz w:val="24"/>
        </w:rPr>
        <w:t xml:space="preserve"> </w:t>
      </w:r>
      <w:r w:rsidRPr="007D435F">
        <w:rPr>
          <w:rFonts w:asciiTheme="minorHAnsi" w:hAnsiTheme="minorHAnsi" w:cstheme="minorHAnsi"/>
          <w:sz w:val="24"/>
        </w:rPr>
        <w:t>opportunity;</w:t>
      </w:r>
    </w:p>
    <w:p w14:paraId="2C72697A" w14:textId="77777777" w:rsidR="00F70415" w:rsidRPr="007D435F" w:rsidRDefault="00F70415" w:rsidP="007D435F">
      <w:pPr>
        <w:pStyle w:val="BodyText"/>
        <w:spacing w:before="12"/>
        <w:ind w:left="0" w:firstLine="0"/>
        <w:jc w:val="both"/>
        <w:rPr>
          <w:rFonts w:asciiTheme="minorHAnsi" w:hAnsiTheme="minorHAnsi" w:cstheme="minorHAnsi"/>
          <w:sz w:val="23"/>
        </w:rPr>
      </w:pPr>
    </w:p>
    <w:p w14:paraId="3C453314" w14:textId="4DD31E04" w:rsidR="00F70415" w:rsidRPr="007D435F" w:rsidRDefault="000B792F" w:rsidP="007D435F">
      <w:pPr>
        <w:pStyle w:val="ListParagraph"/>
        <w:numPr>
          <w:ilvl w:val="0"/>
          <w:numId w:val="7"/>
        </w:numPr>
        <w:tabs>
          <w:tab w:val="left" w:pos="840"/>
        </w:tabs>
        <w:spacing w:before="1"/>
        <w:jc w:val="both"/>
        <w:rPr>
          <w:rFonts w:asciiTheme="minorHAnsi" w:hAnsiTheme="minorHAnsi" w:cstheme="minorHAnsi"/>
          <w:sz w:val="24"/>
        </w:rPr>
      </w:pPr>
      <w:r w:rsidRPr="007D435F">
        <w:rPr>
          <w:rFonts w:asciiTheme="minorHAnsi" w:hAnsiTheme="minorHAnsi" w:cstheme="minorHAnsi"/>
          <w:sz w:val="24"/>
        </w:rPr>
        <w:t>a learning partnership between school, home</w:t>
      </w:r>
      <w:r w:rsidR="002E30A3" w:rsidRPr="007D435F">
        <w:rPr>
          <w:rFonts w:asciiTheme="minorHAnsi" w:hAnsiTheme="minorHAnsi" w:cstheme="minorHAnsi"/>
          <w:sz w:val="24"/>
        </w:rPr>
        <w:t xml:space="preserve"> </w:t>
      </w:r>
      <w:r w:rsidRPr="007D435F">
        <w:rPr>
          <w:rFonts w:asciiTheme="minorHAnsi" w:hAnsiTheme="minorHAnsi" w:cstheme="minorHAnsi"/>
          <w:sz w:val="24"/>
        </w:rPr>
        <w:t>and the wider</w:t>
      </w:r>
      <w:r w:rsidRPr="007D435F">
        <w:rPr>
          <w:rFonts w:asciiTheme="minorHAnsi" w:hAnsiTheme="minorHAnsi" w:cstheme="minorHAnsi"/>
          <w:spacing w:val="-15"/>
          <w:sz w:val="24"/>
        </w:rPr>
        <w:t xml:space="preserve"> </w:t>
      </w:r>
      <w:r w:rsidRPr="007D435F">
        <w:rPr>
          <w:rFonts w:asciiTheme="minorHAnsi" w:hAnsiTheme="minorHAnsi" w:cstheme="minorHAnsi"/>
          <w:sz w:val="24"/>
        </w:rPr>
        <w:t>community;</w:t>
      </w:r>
    </w:p>
    <w:p w14:paraId="45C5643A" w14:textId="77777777" w:rsidR="00F70415" w:rsidRPr="007D435F" w:rsidRDefault="00F70415" w:rsidP="007D435F">
      <w:pPr>
        <w:pStyle w:val="BodyText"/>
        <w:spacing w:before="1"/>
        <w:ind w:left="0" w:firstLine="0"/>
        <w:jc w:val="both"/>
        <w:rPr>
          <w:rFonts w:asciiTheme="minorHAnsi" w:hAnsiTheme="minorHAnsi" w:cstheme="minorHAnsi"/>
        </w:rPr>
      </w:pPr>
    </w:p>
    <w:p w14:paraId="40A2D65E" w14:textId="77777777" w:rsidR="00F70415" w:rsidRPr="007D435F" w:rsidRDefault="000B792F" w:rsidP="007D435F">
      <w:pPr>
        <w:pStyle w:val="ListParagraph"/>
        <w:numPr>
          <w:ilvl w:val="0"/>
          <w:numId w:val="7"/>
        </w:numPr>
        <w:tabs>
          <w:tab w:val="left" w:pos="840"/>
        </w:tabs>
        <w:jc w:val="both"/>
        <w:rPr>
          <w:rFonts w:asciiTheme="minorHAnsi" w:hAnsiTheme="minorHAnsi" w:cstheme="minorHAnsi"/>
          <w:sz w:val="24"/>
        </w:rPr>
      </w:pPr>
      <w:r w:rsidRPr="007D435F">
        <w:rPr>
          <w:rFonts w:asciiTheme="minorHAnsi" w:hAnsiTheme="minorHAnsi" w:cstheme="minorHAnsi"/>
          <w:sz w:val="24"/>
        </w:rPr>
        <w:t>a safe, healthy, stimulating learning</w:t>
      </w:r>
      <w:r w:rsidRPr="007D435F">
        <w:rPr>
          <w:rFonts w:asciiTheme="minorHAnsi" w:hAnsiTheme="minorHAnsi" w:cstheme="minorHAnsi"/>
          <w:spacing w:val="-4"/>
          <w:sz w:val="24"/>
        </w:rPr>
        <w:t xml:space="preserve"> </w:t>
      </w:r>
      <w:r w:rsidRPr="007D435F">
        <w:rPr>
          <w:rFonts w:asciiTheme="minorHAnsi" w:hAnsiTheme="minorHAnsi" w:cstheme="minorHAnsi"/>
          <w:sz w:val="24"/>
        </w:rPr>
        <w:t>environment;</w:t>
      </w:r>
    </w:p>
    <w:p w14:paraId="4206B10F" w14:textId="77777777" w:rsidR="00F70415" w:rsidRPr="007D435F" w:rsidRDefault="00F70415" w:rsidP="007D435F">
      <w:pPr>
        <w:pStyle w:val="BodyText"/>
        <w:ind w:left="0" w:firstLine="0"/>
        <w:jc w:val="both"/>
        <w:rPr>
          <w:rFonts w:asciiTheme="minorHAnsi" w:hAnsiTheme="minorHAnsi" w:cstheme="minorHAnsi"/>
        </w:rPr>
      </w:pPr>
    </w:p>
    <w:p w14:paraId="15C36F48" w14:textId="65A8652E" w:rsidR="00F70415" w:rsidRPr="007D435F" w:rsidRDefault="000B792F" w:rsidP="007D435F">
      <w:pPr>
        <w:pStyle w:val="ListParagraph"/>
        <w:numPr>
          <w:ilvl w:val="0"/>
          <w:numId w:val="7"/>
        </w:numPr>
        <w:tabs>
          <w:tab w:val="left" w:pos="840"/>
        </w:tabs>
        <w:spacing w:before="1"/>
        <w:jc w:val="both"/>
        <w:rPr>
          <w:rFonts w:asciiTheme="minorHAnsi" w:hAnsiTheme="minorHAnsi" w:cstheme="minorHAnsi"/>
          <w:sz w:val="24"/>
        </w:rPr>
      </w:pPr>
      <w:r w:rsidRPr="007D435F">
        <w:rPr>
          <w:rFonts w:asciiTheme="minorHAnsi" w:hAnsiTheme="minorHAnsi" w:cstheme="minorHAnsi"/>
          <w:sz w:val="24"/>
        </w:rPr>
        <w:t>innovative teaching and an investigative approach to</w:t>
      </w:r>
      <w:r w:rsidRPr="007D435F">
        <w:rPr>
          <w:rFonts w:asciiTheme="minorHAnsi" w:hAnsiTheme="minorHAnsi" w:cstheme="minorHAnsi"/>
          <w:spacing w:val="-5"/>
          <w:sz w:val="24"/>
        </w:rPr>
        <w:t xml:space="preserve"> </w:t>
      </w:r>
      <w:r w:rsidRPr="007D435F">
        <w:rPr>
          <w:rFonts w:asciiTheme="minorHAnsi" w:hAnsiTheme="minorHAnsi" w:cstheme="minorHAnsi"/>
          <w:sz w:val="24"/>
        </w:rPr>
        <w:t>learning</w:t>
      </w:r>
      <w:r w:rsidR="00B20D27" w:rsidRPr="007D435F">
        <w:rPr>
          <w:rFonts w:asciiTheme="minorHAnsi" w:hAnsiTheme="minorHAnsi" w:cstheme="minorHAnsi"/>
          <w:sz w:val="24"/>
        </w:rPr>
        <w:t>.</w:t>
      </w:r>
    </w:p>
    <w:p w14:paraId="429B5C49" w14:textId="77777777" w:rsidR="00F70415" w:rsidRPr="007D435F" w:rsidRDefault="00F70415" w:rsidP="007D435F">
      <w:pPr>
        <w:jc w:val="both"/>
        <w:rPr>
          <w:rFonts w:asciiTheme="minorHAnsi" w:hAnsiTheme="minorHAnsi" w:cstheme="minorHAnsi"/>
          <w:sz w:val="24"/>
        </w:rPr>
        <w:sectPr w:rsidR="00F70415" w:rsidRPr="007D435F">
          <w:pgSz w:w="11910" w:h="16840"/>
          <w:pgMar w:top="360" w:right="560" w:bottom="280" w:left="560" w:header="720" w:footer="720" w:gutter="0"/>
          <w:cols w:space="720"/>
        </w:sectPr>
      </w:pPr>
    </w:p>
    <w:p w14:paraId="4A0F147C" w14:textId="77777777" w:rsidR="00F70415" w:rsidRPr="007D435F" w:rsidRDefault="00F70415" w:rsidP="007D435F">
      <w:pPr>
        <w:pStyle w:val="BodyText"/>
        <w:spacing w:before="2"/>
        <w:ind w:left="0" w:firstLine="0"/>
        <w:jc w:val="both"/>
        <w:rPr>
          <w:rFonts w:asciiTheme="minorHAnsi" w:hAnsiTheme="minorHAnsi" w:cstheme="minorHAnsi"/>
          <w:i/>
        </w:rPr>
      </w:pPr>
    </w:p>
    <w:p w14:paraId="3F91B044" w14:textId="77777777" w:rsidR="00F70415" w:rsidRPr="007D435F" w:rsidRDefault="000B792F" w:rsidP="007D435F">
      <w:pPr>
        <w:pStyle w:val="Heading2"/>
        <w:jc w:val="both"/>
        <w:rPr>
          <w:rFonts w:asciiTheme="minorHAnsi" w:hAnsiTheme="minorHAnsi" w:cstheme="minorHAnsi"/>
        </w:rPr>
      </w:pPr>
      <w:r w:rsidRPr="007D435F">
        <w:rPr>
          <w:rFonts w:asciiTheme="minorHAnsi" w:hAnsiTheme="minorHAnsi" w:cstheme="minorHAnsi"/>
        </w:rPr>
        <w:t>Legislative Context:</w:t>
      </w:r>
    </w:p>
    <w:p w14:paraId="5323E4AA" w14:textId="77777777" w:rsidR="00F70415" w:rsidRPr="007D435F" w:rsidRDefault="00B60813" w:rsidP="007D435F">
      <w:pPr>
        <w:pStyle w:val="BodyText"/>
        <w:spacing w:before="1" w:line="420" w:lineRule="auto"/>
        <w:ind w:left="119" w:right="3451" w:firstLine="0"/>
        <w:jc w:val="both"/>
        <w:rPr>
          <w:rFonts w:asciiTheme="minorHAnsi" w:hAnsiTheme="minorHAnsi" w:cstheme="minorHAnsi"/>
        </w:rPr>
      </w:pPr>
      <w:hyperlink r:id="rId7">
        <w:r w:rsidR="000B792F" w:rsidRPr="007D435F">
          <w:rPr>
            <w:rFonts w:asciiTheme="minorHAnsi" w:hAnsiTheme="minorHAnsi" w:cstheme="minorHAnsi"/>
          </w:rPr>
          <w:t>The Addressing Bullying in Schools Act (Northern Ireland) 2016</w:t>
        </w:r>
      </w:hyperlink>
      <w:r w:rsidR="000B792F" w:rsidRPr="007D435F">
        <w:rPr>
          <w:rFonts w:asciiTheme="minorHAnsi" w:hAnsiTheme="minorHAnsi" w:cstheme="minorHAnsi"/>
        </w:rPr>
        <w:t xml:space="preserve"> </w:t>
      </w:r>
      <w:hyperlink r:id="rId8">
        <w:r w:rsidR="000B792F" w:rsidRPr="007D435F">
          <w:rPr>
            <w:rFonts w:asciiTheme="minorHAnsi" w:hAnsiTheme="minorHAnsi" w:cstheme="minorHAnsi"/>
          </w:rPr>
          <w:t>The Education and Libraries Order (Northern Ireland) 2003</w:t>
        </w:r>
      </w:hyperlink>
    </w:p>
    <w:p w14:paraId="23081DEF" w14:textId="77777777" w:rsidR="00F70415" w:rsidRPr="007D435F" w:rsidRDefault="00B60813" w:rsidP="007D435F">
      <w:pPr>
        <w:pStyle w:val="BodyText"/>
        <w:spacing w:line="420" w:lineRule="auto"/>
        <w:ind w:left="119" w:right="1756" w:firstLine="0"/>
        <w:jc w:val="both"/>
        <w:rPr>
          <w:rFonts w:asciiTheme="minorHAnsi" w:hAnsiTheme="minorHAnsi" w:cstheme="minorHAnsi"/>
        </w:rPr>
      </w:pPr>
      <w:hyperlink r:id="rId9">
        <w:r w:rsidR="000B792F" w:rsidRPr="007D435F">
          <w:rPr>
            <w:rFonts w:asciiTheme="minorHAnsi" w:hAnsiTheme="minorHAnsi" w:cstheme="minorHAnsi"/>
          </w:rPr>
          <w:t>The Education (School Development Plans) Regulations (Northern Ireland) 2010</w:t>
        </w:r>
      </w:hyperlink>
      <w:r w:rsidR="000B792F" w:rsidRPr="007D435F">
        <w:rPr>
          <w:rFonts w:asciiTheme="minorHAnsi" w:hAnsiTheme="minorHAnsi" w:cstheme="minorHAnsi"/>
        </w:rPr>
        <w:t xml:space="preserve"> </w:t>
      </w:r>
      <w:hyperlink r:id="rId10">
        <w:r w:rsidR="000B792F" w:rsidRPr="007D435F">
          <w:rPr>
            <w:rFonts w:asciiTheme="minorHAnsi" w:hAnsiTheme="minorHAnsi" w:cstheme="minorHAnsi"/>
          </w:rPr>
          <w:t>The Children (Northern Ireland) Order 1995</w:t>
        </w:r>
      </w:hyperlink>
    </w:p>
    <w:p w14:paraId="09711AF1" w14:textId="77777777" w:rsidR="00F70415" w:rsidRPr="007D435F" w:rsidRDefault="00B60813" w:rsidP="007D435F">
      <w:pPr>
        <w:pStyle w:val="BodyText"/>
        <w:ind w:left="119" w:firstLine="0"/>
        <w:jc w:val="both"/>
        <w:rPr>
          <w:rFonts w:asciiTheme="minorHAnsi" w:hAnsiTheme="minorHAnsi" w:cstheme="minorHAnsi"/>
        </w:rPr>
      </w:pPr>
      <w:hyperlink r:id="rId11">
        <w:r w:rsidR="000B792F" w:rsidRPr="007D435F">
          <w:rPr>
            <w:rFonts w:asciiTheme="minorHAnsi" w:hAnsiTheme="minorHAnsi" w:cstheme="minorHAnsi"/>
          </w:rPr>
          <w:t>The Human Rights Act 1998</w:t>
        </w:r>
      </w:hyperlink>
    </w:p>
    <w:p w14:paraId="53233D1B" w14:textId="77777777" w:rsidR="00F70415" w:rsidRPr="007D435F" w:rsidRDefault="00B60813" w:rsidP="007D435F">
      <w:pPr>
        <w:pStyle w:val="BodyText"/>
        <w:spacing w:before="248"/>
        <w:ind w:left="119" w:firstLine="0"/>
        <w:jc w:val="both"/>
        <w:rPr>
          <w:rFonts w:asciiTheme="minorHAnsi" w:hAnsiTheme="minorHAnsi" w:cstheme="minorHAnsi"/>
        </w:rPr>
      </w:pPr>
      <w:hyperlink r:id="rId12">
        <w:r w:rsidR="000B792F" w:rsidRPr="007D435F">
          <w:rPr>
            <w:rFonts w:asciiTheme="minorHAnsi" w:hAnsiTheme="minorHAnsi" w:cstheme="minorHAnsi"/>
          </w:rPr>
          <w:t>The Health and Safety at Work Order (Northern Ireland) 1978</w:t>
        </w:r>
      </w:hyperlink>
    </w:p>
    <w:p w14:paraId="09EC1F6F" w14:textId="77777777" w:rsidR="00F70415" w:rsidRPr="007D435F" w:rsidRDefault="000B792F" w:rsidP="007D435F">
      <w:pPr>
        <w:pStyle w:val="Heading2"/>
        <w:spacing w:before="249" w:line="334" w:lineRule="exact"/>
        <w:jc w:val="both"/>
        <w:rPr>
          <w:rFonts w:asciiTheme="minorHAnsi" w:hAnsiTheme="minorHAnsi" w:cstheme="minorHAnsi"/>
        </w:rPr>
      </w:pPr>
      <w:r w:rsidRPr="007D435F">
        <w:rPr>
          <w:rFonts w:asciiTheme="minorHAnsi" w:hAnsiTheme="minorHAnsi" w:cstheme="minorHAnsi"/>
        </w:rPr>
        <w:t>Policy &amp; Guidance Context</w:t>
      </w:r>
    </w:p>
    <w:p w14:paraId="427EAB02" w14:textId="77777777" w:rsidR="00F70415" w:rsidRPr="007D435F" w:rsidRDefault="000B792F" w:rsidP="007D435F">
      <w:pPr>
        <w:pStyle w:val="BodyText"/>
        <w:spacing w:line="278" w:lineRule="auto"/>
        <w:ind w:left="119" w:right="753" w:firstLine="0"/>
        <w:jc w:val="both"/>
        <w:rPr>
          <w:rFonts w:asciiTheme="minorHAnsi" w:hAnsiTheme="minorHAnsi" w:cstheme="minorHAnsi"/>
        </w:rPr>
      </w:pPr>
      <w:r w:rsidRPr="007D435F">
        <w:rPr>
          <w:rFonts w:asciiTheme="minorHAnsi" w:hAnsiTheme="minorHAnsi" w:cstheme="minorHAnsi"/>
        </w:rPr>
        <w:t>The Addressing Bullying in Schools Act (Northern Ireland) 2016 Statutory Guidance for Schools and Boards of Governors (DE, 2019)</w:t>
      </w:r>
    </w:p>
    <w:p w14:paraId="107342B9" w14:textId="77777777" w:rsidR="00F70415" w:rsidRPr="007D435F" w:rsidRDefault="00B60813" w:rsidP="007D435F">
      <w:pPr>
        <w:pStyle w:val="BodyText"/>
        <w:spacing w:before="196" w:line="420" w:lineRule="auto"/>
        <w:ind w:left="119" w:right="1986" w:firstLine="0"/>
        <w:jc w:val="both"/>
        <w:rPr>
          <w:rFonts w:asciiTheme="minorHAnsi" w:hAnsiTheme="minorHAnsi" w:cstheme="minorHAnsi"/>
        </w:rPr>
      </w:pPr>
      <w:hyperlink r:id="rId13">
        <w:r w:rsidR="000B792F" w:rsidRPr="007D435F">
          <w:rPr>
            <w:rFonts w:asciiTheme="minorHAnsi" w:hAnsiTheme="minorHAnsi" w:cstheme="minorHAnsi"/>
          </w:rPr>
          <w:t>Pastoral Care in School: Promoting Positive Behaviour (DE, 2001)</w:t>
        </w:r>
      </w:hyperlink>
      <w:r w:rsidR="000B792F" w:rsidRPr="007D435F">
        <w:rPr>
          <w:rFonts w:asciiTheme="minorHAnsi" w:hAnsiTheme="minorHAnsi" w:cstheme="minorHAnsi"/>
        </w:rPr>
        <w:t xml:space="preserve"> </w:t>
      </w:r>
      <w:hyperlink r:id="rId14">
        <w:r w:rsidR="000B792F" w:rsidRPr="007D435F">
          <w:rPr>
            <w:rFonts w:asciiTheme="minorHAnsi" w:hAnsiTheme="minorHAnsi" w:cstheme="minorHAnsi"/>
          </w:rPr>
          <w:t>Safeguarding and Child Protection in Schools: A Guide for Schools (DE, 2017)</w:t>
        </w:r>
      </w:hyperlink>
    </w:p>
    <w:p w14:paraId="30D36243" w14:textId="77777777" w:rsidR="00F70415" w:rsidRPr="007D435F" w:rsidRDefault="00B60813" w:rsidP="007D435F">
      <w:pPr>
        <w:pStyle w:val="BodyText"/>
        <w:spacing w:line="278" w:lineRule="auto"/>
        <w:ind w:left="119" w:right="417" w:firstLine="0"/>
        <w:jc w:val="both"/>
        <w:rPr>
          <w:rFonts w:asciiTheme="minorHAnsi" w:hAnsiTheme="minorHAnsi" w:cstheme="minorHAnsi"/>
        </w:rPr>
      </w:pPr>
      <w:hyperlink r:id="rId15">
        <w:r w:rsidR="000B792F" w:rsidRPr="007D435F">
          <w:rPr>
            <w:rFonts w:asciiTheme="minorHAnsi" w:hAnsiTheme="minorHAnsi" w:cstheme="minorHAnsi"/>
          </w:rPr>
          <w:t>Co-operating to Safeguard Children and Young People in Northern Ireland (Dept. of Health,</w:t>
        </w:r>
      </w:hyperlink>
      <w:r w:rsidR="000B792F" w:rsidRPr="007D435F">
        <w:rPr>
          <w:rFonts w:asciiTheme="minorHAnsi" w:hAnsiTheme="minorHAnsi" w:cstheme="minorHAnsi"/>
        </w:rPr>
        <w:t xml:space="preserve"> </w:t>
      </w:r>
      <w:hyperlink r:id="rId16">
        <w:r w:rsidR="000B792F" w:rsidRPr="007D435F">
          <w:rPr>
            <w:rFonts w:asciiTheme="minorHAnsi" w:hAnsiTheme="minorHAnsi" w:cstheme="minorHAnsi"/>
          </w:rPr>
          <w:t>Social Services and Public Safety, 2016)</w:t>
        </w:r>
      </w:hyperlink>
    </w:p>
    <w:p w14:paraId="386D80E1" w14:textId="77777777" w:rsidR="00F70415" w:rsidRPr="007D435F" w:rsidRDefault="00B60813" w:rsidP="007D435F">
      <w:pPr>
        <w:pStyle w:val="BodyText"/>
        <w:spacing w:before="192"/>
        <w:ind w:left="119" w:firstLine="0"/>
        <w:jc w:val="both"/>
        <w:rPr>
          <w:rFonts w:asciiTheme="minorHAnsi" w:hAnsiTheme="minorHAnsi" w:cstheme="minorHAnsi"/>
        </w:rPr>
      </w:pPr>
      <w:hyperlink r:id="rId17">
        <w:r w:rsidR="000B792F" w:rsidRPr="007D435F">
          <w:rPr>
            <w:rFonts w:asciiTheme="minorHAnsi" w:hAnsiTheme="minorHAnsi" w:cstheme="minorHAnsi"/>
          </w:rPr>
          <w:t>Safeguarding Board for Northern Ireland Policies and Procedures (SBNI, 2017)</w:t>
        </w:r>
      </w:hyperlink>
    </w:p>
    <w:p w14:paraId="5BF5F7BA" w14:textId="77777777" w:rsidR="00F70415" w:rsidRPr="007D435F" w:rsidRDefault="000B792F" w:rsidP="007D435F">
      <w:pPr>
        <w:pStyle w:val="Heading2"/>
        <w:spacing w:before="249"/>
        <w:jc w:val="both"/>
        <w:rPr>
          <w:rFonts w:asciiTheme="minorHAnsi" w:hAnsiTheme="minorHAnsi" w:cstheme="minorHAnsi"/>
        </w:rPr>
      </w:pPr>
      <w:r w:rsidRPr="007D435F">
        <w:rPr>
          <w:rFonts w:asciiTheme="minorHAnsi" w:hAnsiTheme="minorHAnsi" w:cstheme="minorHAnsi"/>
        </w:rPr>
        <w:t>The International Context</w:t>
      </w:r>
    </w:p>
    <w:p w14:paraId="062D790F" w14:textId="77777777" w:rsidR="00F70415" w:rsidRPr="007D435F" w:rsidRDefault="00B60813" w:rsidP="007D435F">
      <w:pPr>
        <w:pStyle w:val="BodyText"/>
        <w:spacing w:before="1"/>
        <w:ind w:left="119" w:firstLine="0"/>
        <w:jc w:val="both"/>
        <w:rPr>
          <w:rFonts w:asciiTheme="minorHAnsi" w:hAnsiTheme="minorHAnsi" w:cstheme="minorHAnsi"/>
        </w:rPr>
      </w:pPr>
      <w:hyperlink r:id="rId18">
        <w:r w:rsidR="000B792F" w:rsidRPr="007D435F">
          <w:rPr>
            <w:rFonts w:asciiTheme="minorHAnsi" w:hAnsiTheme="minorHAnsi" w:cstheme="minorHAnsi"/>
          </w:rPr>
          <w:t xml:space="preserve">United Nations Convention on the Rights of the Child </w:t>
        </w:r>
      </w:hyperlink>
      <w:r w:rsidR="000B792F" w:rsidRPr="007D435F">
        <w:rPr>
          <w:rFonts w:asciiTheme="minorHAnsi" w:hAnsiTheme="minorHAnsi" w:cstheme="minorHAnsi"/>
        </w:rPr>
        <w:t>(UNCRC)</w:t>
      </w:r>
    </w:p>
    <w:p w14:paraId="1989E9CD" w14:textId="77777777" w:rsidR="00F70415" w:rsidRPr="007D435F" w:rsidRDefault="000B792F" w:rsidP="007D435F">
      <w:pPr>
        <w:pStyle w:val="Heading2"/>
        <w:spacing w:before="249"/>
        <w:jc w:val="both"/>
        <w:rPr>
          <w:rFonts w:asciiTheme="minorHAnsi" w:hAnsiTheme="minorHAnsi" w:cstheme="minorHAnsi"/>
        </w:rPr>
      </w:pPr>
      <w:r w:rsidRPr="007D435F">
        <w:rPr>
          <w:rFonts w:asciiTheme="minorHAnsi" w:hAnsiTheme="minorHAnsi" w:cstheme="minorHAnsi"/>
        </w:rPr>
        <w:t>Key points to note are:</w:t>
      </w:r>
    </w:p>
    <w:p w14:paraId="5ADB1D89" w14:textId="77777777" w:rsidR="00F70415" w:rsidRPr="007D435F" w:rsidRDefault="000B792F" w:rsidP="007D435F">
      <w:pPr>
        <w:pStyle w:val="BodyText"/>
        <w:spacing w:before="2"/>
        <w:ind w:left="119" w:firstLine="0"/>
        <w:jc w:val="both"/>
        <w:rPr>
          <w:rFonts w:asciiTheme="minorHAnsi" w:hAnsiTheme="minorHAnsi" w:cstheme="minorHAnsi"/>
        </w:rPr>
      </w:pPr>
      <w:r w:rsidRPr="007D435F">
        <w:rPr>
          <w:rFonts w:asciiTheme="minorHAnsi" w:hAnsiTheme="minorHAnsi" w:cstheme="minorHAnsi"/>
        </w:rPr>
        <w:t>The Addressing Bullying in Schools Act (Northern Ireland) 2016:</w:t>
      </w:r>
    </w:p>
    <w:p w14:paraId="2308F639" w14:textId="77777777" w:rsidR="00F70415" w:rsidRPr="007D435F" w:rsidRDefault="000B792F" w:rsidP="007D435F">
      <w:pPr>
        <w:pStyle w:val="ListParagraph"/>
        <w:numPr>
          <w:ilvl w:val="0"/>
          <w:numId w:val="6"/>
        </w:numPr>
        <w:tabs>
          <w:tab w:val="left" w:pos="840"/>
        </w:tabs>
        <w:spacing w:before="249"/>
        <w:jc w:val="both"/>
        <w:rPr>
          <w:rFonts w:asciiTheme="minorHAnsi" w:hAnsiTheme="minorHAnsi" w:cstheme="minorHAnsi"/>
          <w:sz w:val="24"/>
        </w:rPr>
      </w:pPr>
      <w:r w:rsidRPr="007D435F">
        <w:rPr>
          <w:rFonts w:asciiTheme="minorHAnsi" w:hAnsiTheme="minorHAnsi" w:cstheme="minorHAnsi"/>
          <w:sz w:val="24"/>
        </w:rPr>
        <w:t>Provides a legal definition of</w:t>
      </w:r>
      <w:r w:rsidRPr="007D435F">
        <w:rPr>
          <w:rFonts w:asciiTheme="minorHAnsi" w:hAnsiTheme="minorHAnsi" w:cstheme="minorHAnsi"/>
          <w:spacing w:val="-7"/>
          <w:sz w:val="24"/>
        </w:rPr>
        <w:t xml:space="preserve"> </w:t>
      </w:r>
      <w:r w:rsidRPr="007D435F">
        <w:rPr>
          <w:rFonts w:asciiTheme="minorHAnsi" w:hAnsiTheme="minorHAnsi" w:cstheme="minorHAnsi"/>
          <w:sz w:val="24"/>
        </w:rPr>
        <w:t>bullying.</w:t>
      </w:r>
    </w:p>
    <w:p w14:paraId="29DAC04D" w14:textId="77777777" w:rsidR="00F70415" w:rsidRPr="007D435F" w:rsidRDefault="000B792F" w:rsidP="007D435F">
      <w:pPr>
        <w:pStyle w:val="ListParagraph"/>
        <w:numPr>
          <w:ilvl w:val="0"/>
          <w:numId w:val="6"/>
        </w:numPr>
        <w:tabs>
          <w:tab w:val="left" w:pos="840"/>
        </w:tabs>
        <w:spacing w:before="50" w:line="276" w:lineRule="auto"/>
        <w:ind w:right="516"/>
        <w:jc w:val="both"/>
        <w:rPr>
          <w:rFonts w:asciiTheme="minorHAnsi" w:hAnsiTheme="minorHAnsi" w:cstheme="minorHAnsi"/>
          <w:sz w:val="24"/>
        </w:rPr>
      </w:pPr>
      <w:r w:rsidRPr="007D435F">
        <w:rPr>
          <w:rFonts w:asciiTheme="minorHAnsi" w:hAnsiTheme="minorHAnsi" w:cstheme="minorHAnsi"/>
          <w:sz w:val="24"/>
        </w:rPr>
        <w:t>Places a duty on the Board of Governors to put in place measures to prevent bullying behaviour, in consultation with pupils and</w:t>
      </w:r>
      <w:r w:rsidRPr="007D435F">
        <w:rPr>
          <w:rFonts w:asciiTheme="minorHAnsi" w:hAnsiTheme="minorHAnsi" w:cstheme="minorHAnsi"/>
          <w:spacing w:val="-5"/>
          <w:sz w:val="24"/>
        </w:rPr>
        <w:t xml:space="preserve"> </w:t>
      </w:r>
      <w:r w:rsidRPr="007D435F">
        <w:rPr>
          <w:rFonts w:asciiTheme="minorHAnsi" w:hAnsiTheme="minorHAnsi" w:cstheme="minorHAnsi"/>
          <w:sz w:val="24"/>
        </w:rPr>
        <w:t>parents.</w:t>
      </w:r>
    </w:p>
    <w:p w14:paraId="48100A69" w14:textId="77777777" w:rsidR="00F70415" w:rsidRPr="007D435F" w:rsidRDefault="000B792F" w:rsidP="007D435F">
      <w:pPr>
        <w:pStyle w:val="ListParagraph"/>
        <w:numPr>
          <w:ilvl w:val="0"/>
          <w:numId w:val="6"/>
        </w:numPr>
        <w:tabs>
          <w:tab w:val="left" w:pos="840"/>
        </w:tabs>
        <w:spacing w:line="278" w:lineRule="auto"/>
        <w:ind w:right="928"/>
        <w:jc w:val="both"/>
        <w:rPr>
          <w:rFonts w:asciiTheme="minorHAnsi" w:hAnsiTheme="minorHAnsi" w:cstheme="minorHAnsi"/>
          <w:sz w:val="24"/>
        </w:rPr>
      </w:pPr>
      <w:r w:rsidRPr="007D435F">
        <w:rPr>
          <w:rFonts w:asciiTheme="minorHAnsi" w:hAnsiTheme="minorHAnsi" w:cstheme="minorHAnsi"/>
          <w:sz w:val="24"/>
        </w:rPr>
        <w:t>Requires schools to record all incidents of bullying behaviour and alleged bullying incidents.</w:t>
      </w:r>
    </w:p>
    <w:p w14:paraId="2A6C4014" w14:textId="77777777" w:rsidR="00F70415" w:rsidRPr="007D435F" w:rsidRDefault="000B792F" w:rsidP="007D435F">
      <w:pPr>
        <w:pStyle w:val="ListParagraph"/>
        <w:numPr>
          <w:ilvl w:val="0"/>
          <w:numId w:val="6"/>
        </w:numPr>
        <w:tabs>
          <w:tab w:val="left" w:pos="840"/>
        </w:tabs>
        <w:spacing w:line="329" w:lineRule="exact"/>
        <w:jc w:val="both"/>
        <w:rPr>
          <w:rFonts w:asciiTheme="minorHAnsi" w:hAnsiTheme="minorHAnsi" w:cstheme="minorHAnsi"/>
          <w:sz w:val="24"/>
        </w:rPr>
      </w:pPr>
      <w:r w:rsidRPr="007D435F">
        <w:rPr>
          <w:rFonts w:asciiTheme="minorHAnsi" w:hAnsiTheme="minorHAnsi" w:cstheme="minorHAnsi"/>
          <w:sz w:val="24"/>
        </w:rPr>
        <w:t>Sets out under which circumstances this policy should be applied,</w:t>
      </w:r>
      <w:r w:rsidRPr="007D435F">
        <w:rPr>
          <w:rFonts w:asciiTheme="minorHAnsi" w:hAnsiTheme="minorHAnsi" w:cstheme="minorHAnsi"/>
          <w:spacing w:val="-7"/>
          <w:sz w:val="24"/>
        </w:rPr>
        <w:t xml:space="preserve"> </w:t>
      </w:r>
      <w:r w:rsidRPr="007D435F">
        <w:rPr>
          <w:rFonts w:asciiTheme="minorHAnsi" w:hAnsiTheme="minorHAnsi" w:cstheme="minorHAnsi"/>
          <w:sz w:val="24"/>
        </w:rPr>
        <w:t>namely:</w:t>
      </w:r>
    </w:p>
    <w:p w14:paraId="15E30241" w14:textId="77777777" w:rsidR="00F70415" w:rsidRPr="007D435F" w:rsidRDefault="000B792F" w:rsidP="007D435F">
      <w:pPr>
        <w:pStyle w:val="ListParagraph"/>
        <w:numPr>
          <w:ilvl w:val="1"/>
          <w:numId w:val="6"/>
        </w:numPr>
        <w:tabs>
          <w:tab w:val="left" w:pos="1559"/>
          <w:tab w:val="left" w:pos="1560"/>
        </w:tabs>
        <w:spacing w:before="46"/>
        <w:ind w:hanging="361"/>
        <w:jc w:val="both"/>
        <w:rPr>
          <w:rFonts w:asciiTheme="minorHAnsi" w:hAnsiTheme="minorHAnsi" w:cstheme="minorHAnsi"/>
          <w:i/>
        </w:rPr>
      </w:pPr>
      <w:r w:rsidRPr="007D435F">
        <w:rPr>
          <w:rFonts w:asciiTheme="minorHAnsi" w:hAnsiTheme="minorHAnsi" w:cstheme="minorHAnsi"/>
          <w:i/>
        </w:rPr>
        <w:t>In school, during the school</w:t>
      </w:r>
      <w:r w:rsidRPr="007D435F">
        <w:rPr>
          <w:rFonts w:asciiTheme="minorHAnsi" w:hAnsiTheme="minorHAnsi" w:cstheme="minorHAnsi"/>
          <w:i/>
          <w:spacing w:val="-10"/>
        </w:rPr>
        <w:t xml:space="preserve"> </w:t>
      </w:r>
      <w:r w:rsidRPr="007D435F">
        <w:rPr>
          <w:rFonts w:asciiTheme="minorHAnsi" w:hAnsiTheme="minorHAnsi" w:cstheme="minorHAnsi"/>
          <w:i/>
        </w:rPr>
        <w:t>day</w:t>
      </w:r>
    </w:p>
    <w:p w14:paraId="40DA39ED" w14:textId="77777777" w:rsidR="00F70415" w:rsidRPr="007D435F" w:rsidRDefault="000B792F" w:rsidP="007D435F">
      <w:pPr>
        <w:pStyle w:val="ListParagraph"/>
        <w:numPr>
          <w:ilvl w:val="1"/>
          <w:numId w:val="6"/>
        </w:numPr>
        <w:tabs>
          <w:tab w:val="left" w:pos="1560"/>
        </w:tabs>
        <w:spacing w:before="47"/>
        <w:ind w:hanging="361"/>
        <w:jc w:val="both"/>
        <w:rPr>
          <w:rFonts w:asciiTheme="minorHAnsi" w:hAnsiTheme="minorHAnsi" w:cstheme="minorHAnsi"/>
          <w:i/>
        </w:rPr>
      </w:pPr>
      <w:r w:rsidRPr="007D435F">
        <w:rPr>
          <w:rFonts w:asciiTheme="minorHAnsi" w:hAnsiTheme="minorHAnsi" w:cstheme="minorHAnsi"/>
          <w:i/>
        </w:rPr>
        <w:t>While travelling to and from</w:t>
      </w:r>
      <w:r w:rsidRPr="007D435F">
        <w:rPr>
          <w:rFonts w:asciiTheme="minorHAnsi" w:hAnsiTheme="minorHAnsi" w:cstheme="minorHAnsi"/>
          <w:i/>
          <w:spacing w:val="-9"/>
        </w:rPr>
        <w:t xml:space="preserve"> </w:t>
      </w:r>
      <w:r w:rsidRPr="007D435F">
        <w:rPr>
          <w:rFonts w:asciiTheme="minorHAnsi" w:hAnsiTheme="minorHAnsi" w:cstheme="minorHAnsi"/>
          <w:i/>
        </w:rPr>
        <w:t>school</w:t>
      </w:r>
    </w:p>
    <w:p w14:paraId="0EED096D" w14:textId="77777777" w:rsidR="00F70415" w:rsidRPr="007D435F" w:rsidRDefault="000B792F" w:rsidP="007D435F">
      <w:pPr>
        <w:pStyle w:val="ListParagraph"/>
        <w:numPr>
          <w:ilvl w:val="1"/>
          <w:numId w:val="6"/>
        </w:numPr>
        <w:tabs>
          <w:tab w:val="left" w:pos="1560"/>
        </w:tabs>
        <w:spacing w:before="46"/>
        <w:ind w:hanging="361"/>
        <w:jc w:val="both"/>
        <w:rPr>
          <w:rFonts w:asciiTheme="minorHAnsi" w:hAnsiTheme="minorHAnsi" w:cstheme="minorHAnsi"/>
          <w:i/>
        </w:rPr>
      </w:pPr>
      <w:r w:rsidRPr="007D435F">
        <w:rPr>
          <w:rFonts w:asciiTheme="minorHAnsi" w:hAnsiTheme="minorHAnsi" w:cstheme="minorHAnsi"/>
          <w:i/>
        </w:rPr>
        <w:t>When under control of school staff, but away from school (e.g. school</w:t>
      </w:r>
      <w:r w:rsidRPr="007D435F">
        <w:rPr>
          <w:rFonts w:asciiTheme="minorHAnsi" w:hAnsiTheme="minorHAnsi" w:cstheme="minorHAnsi"/>
          <w:i/>
          <w:spacing w:val="-20"/>
        </w:rPr>
        <w:t xml:space="preserve"> </w:t>
      </w:r>
      <w:r w:rsidRPr="007D435F">
        <w:rPr>
          <w:rFonts w:asciiTheme="minorHAnsi" w:hAnsiTheme="minorHAnsi" w:cstheme="minorHAnsi"/>
          <w:i/>
        </w:rPr>
        <w:t>trip)</w:t>
      </w:r>
    </w:p>
    <w:p w14:paraId="368F4349" w14:textId="77777777" w:rsidR="00F70415" w:rsidRPr="007D435F" w:rsidRDefault="000B792F" w:rsidP="007D435F">
      <w:pPr>
        <w:pStyle w:val="ListParagraph"/>
        <w:numPr>
          <w:ilvl w:val="1"/>
          <w:numId w:val="6"/>
        </w:numPr>
        <w:tabs>
          <w:tab w:val="left" w:pos="1560"/>
        </w:tabs>
        <w:spacing w:before="46"/>
        <w:ind w:hanging="361"/>
        <w:jc w:val="both"/>
        <w:rPr>
          <w:rFonts w:asciiTheme="minorHAnsi" w:hAnsiTheme="minorHAnsi" w:cstheme="minorHAnsi"/>
          <w:i/>
        </w:rPr>
      </w:pPr>
      <w:r w:rsidRPr="007D435F">
        <w:rPr>
          <w:rFonts w:asciiTheme="minorHAnsi" w:hAnsiTheme="minorHAnsi" w:cstheme="minorHAnsi"/>
          <w:i/>
        </w:rPr>
        <w:t>When receiving education organised by school but happening</w:t>
      </w:r>
      <w:r w:rsidRPr="007D435F">
        <w:rPr>
          <w:rFonts w:asciiTheme="minorHAnsi" w:hAnsiTheme="minorHAnsi" w:cstheme="minorHAnsi"/>
          <w:i/>
          <w:spacing w:val="-17"/>
        </w:rPr>
        <w:t xml:space="preserve"> </w:t>
      </w:r>
      <w:r w:rsidRPr="007D435F">
        <w:rPr>
          <w:rFonts w:asciiTheme="minorHAnsi" w:hAnsiTheme="minorHAnsi" w:cstheme="minorHAnsi"/>
          <w:i/>
        </w:rPr>
        <w:t>elsewhere</w:t>
      </w:r>
    </w:p>
    <w:p w14:paraId="31151333" w14:textId="77777777" w:rsidR="00F70415" w:rsidRPr="007D435F" w:rsidRDefault="000B792F" w:rsidP="007D435F">
      <w:pPr>
        <w:pStyle w:val="ListParagraph"/>
        <w:numPr>
          <w:ilvl w:val="0"/>
          <w:numId w:val="6"/>
        </w:numPr>
        <w:tabs>
          <w:tab w:val="left" w:pos="840"/>
        </w:tabs>
        <w:spacing w:before="48"/>
        <w:jc w:val="both"/>
        <w:rPr>
          <w:rFonts w:asciiTheme="minorHAnsi" w:hAnsiTheme="minorHAnsi" w:cstheme="minorHAnsi"/>
          <w:sz w:val="24"/>
        </w:rPr>
      </w:pPr>
      <w:r w:rsidRPr="007D435F">
        <w:rPr>
          <w:rFonts w:asciiTheme="minorHAnsi" w:hAnsiTheme="minorHAnsi" w:cstheme="minorHAnsi"/>
          <w:sz w:val="24"/>
        </w:rPr>
        <w:t>Requires that the policy be updated at least every four</w:t>
      </w:r>
      <w:r w:rsidRPr="007D435F">
        <w:rPr>
          <w:rFonts w:asciiTheme="minorHAnsi" w:hAnsiTheme="minorHAnsi" w:cstheme="minorHAnsi"/>
          <w:spacing w:val="-1"/>
          <w:sz w:val="24"/>
        </w:rPr>
        <w:t xml:space="preserve"> </w:t>
      </w:r>
      <w:r w:rsidRPr="007D435F">
        <w:rPr>
          <w:rFonts w:asciiTheme="minorHAnsi" w:hAnsiTheme="minorHAnsi" w:cstheme="minorHAnsi"/>
          <w:sz w:val="24"/>
        </w:rPr>
        <w:t>years.</w:t>
      </w:r>
    </w:p>
    <w:p w14:paraId="108E508A" w14:textId="77777777" w:rsidR="00F70415" w:rsidRPr="007D435F" w:rsidRDefault="00F70415" w:rsidP="007D435F">
      <w:pPr>
        <w:jc w:val="both"/>
        <w:rPr>
          <w:rFonts w:asciiTheme="minorHAnsi" w:hAnsiTheme="minorHAnsi" w:cstheme="minorHAnsi"/>
          <w:sz w:val="24"/>
        </w:rPr>
        <w:sectPr w:rsidR="00F70415" w:rsidRPr="007D435F">
          <w:pgSz w:w="11910" w:h="16840"/>
          <w:pgMar w:top="360" w:right="560" w:bottom="280" w:left="560" w:header="720" w:footer="720" w:gutter="0"/>
          <w:cols w:space="720"/>
        </w:sectPr>
      </w:pPr>
    </w:p>
    <w:p w14:paraId="3EB47CC6" w14:textId="77777777" w:rsidR="00F70415" w:rsidRPr="007D435F" w:rsidRDefault="000B792F" w:rsidP="007D435F">
      <w:pPr>
        <w:pStyle w:val="ListParagraph"/>
        <w:numPr>
          <w:ilvl w:val="0"/>
          <w:numId w:val="6"/>
        </w:numPr>
        <w:tabs>
          <w:tab w:val="left" w:pos="840"/>
        </w:tabs>
        <w:spacing w:before="74"/>
        <w:jc w:val="both"/>
        <w:rPr>
          <w:rFonts w:asciiTheme="minorHAnsi" w:hAnsiTheme="minorHAnsi" w:cstheme="minorHAnsi"/>
          <w:sz w:val="24"/>
        </w:rPr>
      </w:pPr>
      <w:r w:rsidRPr="007D435F">
        <w:rPr>
          <w:rFonts w:asciiTheme="minorHAnsi" w:hAnsiTheme="minorHAnsi" w:cstheme="minorHAnsi"/>
          <w:sz w:val="24"/>
        </w:rPr>
        <w:lastRenderedPageBreak/>
        <w:t>The Education and Libraries Order (NI) 2003, requires the Board of Governors</w:t>
      </w:r>
      <w:r w:rsidRPr="007D435F">
        <w:rPr>
          <w:rFonts w:asciiTheme="minorHAnsi" w:hAnsiTheme="minorHAnsi" w:cstheme="minorHAnsi"/>
          <w:spacing w:val="-19"/>
          <w:sz w:val="24"/>
        </w:rPr>
        <w:t xml:space="preserve"> </w:t>
      </w:r>
      <w:r w:rsidRPr="007D435F">
        <w:rPr>
          <w:rFonts w:asciiTheme="minorHAnsi" w:hAnsiTheme="minorHAnsi" w:cstheme="minorHAnsi"/>
          <w:sz w:val="24"/>
        </w:rPr>
        <w:t>to:</w:t>
      </w:r>
    </w:p>
    <w:p w14:paraId="2D238C13" w14:textId="77777777" w:rsidR="00F70415" w:rsidRPr="007D435F" w:rsidRDefault="000B792F" w:rsidP="007D435F">
      <w:pPr>
        <w:spacing w:before="48"/>
        <w:ind w:left="839"/>
        <w:jc w:val="both"/>
        <w:rPr>
          <w:rFonts w:asciiTheme="minorHAnsi" w:hAnsiTheme="minorHAnsi" w:cstheme="minorHAnsi"/>
          <w:i/>
          <w:sz w:val="24"/>
        </w:rPr>
      </w:pPr>
      <w:r w:rsidRPr="007D435F">
        <w:rPr>
          <w:rFonts w:asciiTheme="minorHAnsi" w:hAnsiTheme="minorHAnsi" w:cstheme="minorHAnsi"/>
          <w:i/>
          <w:sz w:val="24"/>
        </w:rPr>
        <w:t>‘Safeguard and promote the welfare of registered pupils’</w:t>
      </w:r>
    </w:p>
    <w:p w14:paraId="47C18E11" w14:textId="77777777" w:rsidR="00F70415" w:rsidRPr="007D435F" w:rsidRDefault="000B792F" w:rsidP="007D435F">
      <w:pPr>
        <w:pStyle w:val="ListParagraph"/>
        <w:numPr>
          <w:ilvl w:val="0"/>
          <w:numId w:val="6"/>
        </w:numPr>
        <w:tabs>
          <w:tab w:val="left" w:pos="840"/>
        </w:tabs>
        <w:spacing w:before="54" w:line="276" w:lineRule="auto"/>
        <w:ind w:right="775"/>
        <w:jc w:val="both"/>
        <w:rPr>
          <w:rFonts w:asciiTheme="minorHAnsi" w:hAnsiTheme="minorHAnsi" w:cstheme="minorHAnsi"/>
          <w:sz w:val="24"/>
        </w:rPr>
      </w:pPr>
      <w:r w:rsidRPr="007D435F">
        <w:rPr>
          <w:rFonts w:asciiTheme="minorHAnsi" w:hAnsiTheme="minorHAnsi" w:cstheme="minorHAnsi"/>
          <w:sz w:val="24"/>
        </w:rPr>
        <w:t>The United Nations Convention on the Rights of the Child (UNCRC) sets out every child’s right</w:t>
      </w:r>
      <w:r w:rsidRPr="007D435F">
        <w:rPr>
          <w:rFonts w:asciiTheme="minorHAnsi" w:hAnsiTheme="minorHAnsi" w:cstheme="minorHAnsi"/>
          <w:spacing w:val="-2"/>
          <w:sz w:val="24"/>
        </w:rPr>
        <w:t xml:space="preserve"> </w:t>
      </w:r>
      <w:r w:rsidRPr="007D435F">
        <w:rPr>
          <w:rFonts w:asciiTheme="minorHAnsi" w:hAnsiTheme="minorHAnsi" w:cstheme="minorHAnsi"/>
          <w:sz w:val="24"/>
        </w:rPr>
        <w:t>to:</w:t>
      </w:r>
    </w:p>
    <w:p w14:paraId="677401DB" w14:textId="77777777" w:rsidR="00F70415" w:rsidRPr="007D435F" w:rsidRDefault="000B792F" w:rsidP="007D435F">
      <w:pPr>
        <w:pStyle w:val="ListParagraph"/>
        <w:numPr>
          <w:ilvl w:val="0"/>
          <w:numId w:val="5"/>
        </w:numPr>
        <w:tabs>
          <w:tab w:val="left" w:pos="1560"/>
        </w:tabs>
        <w:spacing w:line="276" w:lineRule="auto"/>
        <w:ind w:right="810"/>
        <w:jc w:val="both"/>
        <w:rPr>
          <w:rFonts w:asciiTheme="minorHAnsi" w:hAnsiTheme="minorHAnsi" w:cstheme="minorHAnsi"/>
          <w:i/>
          <w:sz w:val="24"/>
        </w:rPr>
      </w:pPr>
      <w:r w:rsidRPr="007D435F">
        <w:rPr>
          <w:rFonts w:asciiTheme="minorHAnsi" w:hAnsiTheme="minorHAnsi" w:cstheme="minorHAnsi"/>
          <w:i/>
          <w:sz w:val="24"/>
        </w:rPr>
        <w:t>Be protected from all forms of physical or mental violence, injury or abuse, maltreatment or</w:t>
      </w:r>
      <w:r w:rsidRPr="007D435F">
        <w:rPr>
          <w:rFonts w:asciiTheme="minorHAnsi" w:hAnsiTheme="minorHAnsi" w:cstheme="minorHAnsi"/>
          <w:i/>
          <w:spacing w:val="-3"/>
          <w:sz w:val="24"/>
        </w:rPr>
        <w:t xml:space="preserve"> </w:t>
      </w:r>
      <w:r w:rsidRPr="007D435F">
        <w:rPr>
          <w:rFonts w:asciiTheme="minorHAnsi" w:hAnsiTheme="minorHAnsi" w:cstheme="minorHAnsi"/>
          <w:i/>
          <w:sz w:val="24"/>
        </w:rPr>
        <w:t>exploitation.</w:t>
      </w:r>
    </w:p>
    <w:p w14:paraId="68782D09" w14:textId="77777777" w:rsidR="00F70415" w:rsidRPr="007D435F" w:rsidRDefault="000B792F" w:rsidP="007D435F">
      <w:pPr>
        <w:pStyle w:val="ListParagraph"/>
        <w:numPr>
          <w:ilvl w:val="0"/>
          <w:numId w:val="5"/>
        </w:numPr>
        <w:tabs>
          <w:tab w:val="left" w:pos="1560"/>
        </w:tabs>
        <w:ind w:hanging="361"/>
        <w:jc w:val="both"/>
        <w:rPr>
          <w:rFonts w:asciiTheme="minorHAnsi" w:hAnsiTheme="minorHAnsi" w:cstheme="minorHAnsi"/>
          <w:i/>
          <w:sz w:val="24"/>
        </w:rPr>
      </w:pPr>
      <w:r w:rsidRPr="007D435F">
        <w:rPr>
          <w:rFonts w:asciiTheme="minorHAnsi" w:hAnsiTheme="minorHAnsi" w:cstheme="minorHAnsi"/>
          <w:i/>
          <w:sz w:val="24"/>
        </w:rPr>
        <w:t>Be protected from</w:t>
      </w:r>
      <w:r w:rsidRPr="007D435F">
        <w:rPr>
          <w:rFonts w:asciiTheme="minorHAnsi" w:hAnsiTheme="minorHAnsi" w:cstheme="minorHAnsi"/>
          <w:i/>
          <w:spacing w:val="-2"/>
          <w:sz w:val="24"/>
        </w:rPr>
        <w:t xml:space="preserve"> </w:t>
      </w:r>
      <w:r w:rsidRPr="007D435F">
        <w:rPr>
          <w:rFonts w:asciiTheme="minorHAnsi" w:hAnsiTheme="minorHAnsi" w:cstheme="minorHAnsi"/>
          <w:i/>
          <w:sz w:val="24"/>
        </w:rPr>
        <w:t>discrimination.</w:t>
      </w:r>
    </w:p>
    <w:p w14:paraId="6564A37C" w14:textId="77777777" w:rsidR="00F70415" w:rsidRPr="007D435F" w:rsidRDefault="000B792F" w:rsidP="007D435F">
      <w:pPr>
        <w:pStyle w:val="ListParagraph"/>
        <w:numPr>
          <w:ilvl w:val="0"/>
          <w:numId w:val="5"/>
        </w:numPr>
        <w:tabs>
          <w:tab w:val="left" w:pos="1560"/>
        </w:tabs>
        <w:spacing w:before="47" w:line="276" w:lineRule="auto"/>
        <w:ind w:right="640"/>
        <w:jc w:val="both"/>
        <w:rPr>
          <w:rFonts w:asciiTheme="minorHAnsi" w:hAnsiTheme="minorHAnsi" w:cstheme="minorHAnsi"/>
          <w:i/>
          <w:sz w:val="24"/>
        </w:rPr>
      </w:pPr>
      <w:r w:rsidRPr="007D435F">
        <w:rPr>
          <w:rFonts w:asciiTheme="minorHAnsi" w:hAnsiTheme="minorHAnsi" w:cstheme="minorHAnsi"/>
          <w:i/>
          <w:sz w:val="24"/>
        </w:rPr>
        <w:t>Express their views, in a supported and accessible way, on issues that affect them, and to have their opinions taken</w:t>
      </w:r>
      <w:r w:rsidRPr="007D435F">
        <w:rPr>
          <w:rFonts w:asciiTheme="minorHAnsi" w:hAnsiTheme="minorHAnsi" w:cstheme="minorHAnsi"/>
          <w:i/>
          <w:spacing w:val="-2"/>
          <w:sz w:val="24"/>
        </w:rPr>
        <w:t xml:space="preserve"> </w:t>
      </w:r>
      <w:r w:rsidRPr="007D435F">
        <w:rPr>
          <w:rFonts w:asciiTheme="minorHAnsi" w:hAnsiTheme="minorHAnsi" w:cstheme="minorHAnsi"/>
          <w:i/>
          <w:sz w:val="24"/>
        </w:rPr>
        <w:t>seriously.</w:t>
      </w:r>
    </w:p>
    <w:p w14:paraId="60E0B77E" w14:textId="77777777" w:rsidR="00F70415" w:rsidRPr="007D435F" w:rsidRDefault="000B792F" w:rsidP="007D435F">
      <w:pPr>
        <w:pStyle w:val="ListParagraph"/>
        <w:numPr>
          <w:ilvl w:val="0"/>
          <w:numId w:val="5"/>
        </w:numPr>
        <w:tabs>
          <w:tab w:val="left" w:pos="1560"/>
        </w:tabs>
        <w:spacing w:before="2"/>
        <w:ind w:hanging="361"/>
        <w:jc w:val="both"/>
        <w:rPr>
          <w:rFonts w:asciiTheme="minorHAnsi" w:hAnsiTheme="minorHAnsi" w:cstheme="minorHAnsi"/>
          <w:i/>
          <w:sz w:val="24"/>
        </w:rPr>
      </w:pPr>
      <w:r w:rsidRPr="007D435F">
        <w:rPr>
          <w:rFonts w:asciiTheme="minorHAnsi" w:hAnsiTheme="minorHAnsi" w:cstheme="minorHAnsi"/>
          <w:i/>
          <w:sz w:val="24"/>
        </w:rPr>
        <w:t>Education.</w:t>
      </w:r>
    </w:p>
    <w:p w14:paraId="27EC48BF" w14:textId="77777777" w:rsidR="00F70415" w:rsidRPr="007D435F" w:rsidRDefault="00F70415" w:rsidP="007D435F">
      <w:pPr>
        <w:pStyle w:val="BodyText"/>
        <w:spacing w:before="11"/>
        <w:ind w:left="0" w:firstLine="0"/>
        <w:jc w:val="both"/>
        <w:rPr>
          <w:rFonts w:asciiTheme="minorHAnsi" w:hAnsiTheme="minorHAnsi" w:cstheme="minorHAnsi"/>
          <w:i/>
          <w:sz w:val="10"/>
        </w:rPr>
      </w:pPr>
    </w:p>
    <w:p w14:paraId="2EAF9769" w14:textId="77777777" w:rsidR="00F70415" w:rsidRPr="007D435F" w:rsidRDefault="000B792F" w:rsidP="007D435F">
      <w:pPr>
        <w:pStyle w:val="Heading2"/>
        <w:spacing w:before="100" w:line="334" w:lineRule="exact"/>
        <w:jc w:val="both"/>
        <w:rPr>
          <w:rFonts w:asciiTheme="minorHAnsi" w:hAnsiTheme="minorHAnsi" w:cstheme="minorHAnsi"/>
        </w:rPr>
      </w:pPr>
      <w:r w:rsidRPr="007D435F">
        <w:rPr>
          <w:rFonts w:asciiTheme="minorHAnsi" w:hAnsiTheme="minorHAnsi" w:cstheme="minorHAnsi"/>
        </w:rPr>
        <w:t>Ethos</w:t>
      </w:r>
    </w:p>
    <w:p w14:paraId="215070B0" w14:textId="77777777" w:rsidR="00F70415" w:rsidRPr="007D435F" w:rsidRDefault="000B792F" w:rsidP="007D435F">
      <w:pPr>
        <w:pStyle w:val="BodyText"/>
        <w:ind w:left="119" w:right="136" w:firstLine="0"/>
        <w:jc w:val="both"/>
        <w:rPr>
          <w:rFonts w:asciiTheme="minorHAnsi" w:hAnsiTheme="minorHAnsi" w:cstheme="minorHAnsi"/>
        </w:rPr>
      </w:pPr>
      <w:r w:rsidRPr="007D435F">
        <w:rPr>
          <w:rFonts w:asciiTheme="minorHAnsi" w:hAnsiTheme="minorHAnsi" w:cstheme="minorHAnsi"/>
        </w:rPr>
        <w:t>We believe in a society where bullying is unacceptable and where every child and young person is safe and feels safe from bullying. We believe that everyone in our school community has a role to play in taking a stand against bullying and creating a safe and welcoming environment for all.</w:t>
      </w:r>
    </w:p>
    <w:p w14:paraId="25FFC5BD" w14:textId="77777777" w:rsidR="00F70415" w:rsidRPr="007D435F" w:rsidRDefault="00F70415" w:rsidP="007D435F">
      <w:pPr>
        <w:pStyle w:val="BodyText"/>
        <w:spacing w:before="1"/>
        <w:ind w:left="0" w:firstLine="0"/>
        <w:jc w:val="both"/>
        <w:rPr>
          <w:rFonts w:asciiTheme="minorHAnsi" w:hAnsiTheme="minorHAnsi" w:cstheme="minorHAnsi"/>
        </w:rPr>
      </w:pPr>
    </w:p>
    <w:p w14:paraId="6051A72B" w14:textId="77777777" w:rsidR="00F70415" w:rsidRPr="007D435F" w:rsidRDefault="000B792F" w:rsidP="007D435F">
      <w:pPr>
        <w:pStyle w:val="Heading2"/>
        <w:jc w:val="both"/>
        <w:rPr>
          <w:rFonts w:asciiTheme="minorHAnsi" w:hAnsiTheme="minorHAnsi" w:cstheme="minorHAnsi"/>
        </w:rPr>
      </w:pPr>
      <w:r w:rsidRPr="007D435F">
        <w:rPr>
          <w:rFonts w:asciiTheme="minorHAnsi" w:hAnsiTheme="minorHAnsi" w:cstheme="minorHAnsi"/>
        </w:rPr>
        <w:t>Consultation</w:t>
      </w:r>
    </w:p>
    <w:p w14:paraId="37870FB6" w14:textId="77777777" w:rsidR="00F70415" w:rsidRPr="007D435F" w:rsidRDefault="000B792F" w:rsidP="007D435F">
      <w:pPr>
        <w:pStyle w:val="BodyText"/>
        <w:spacing w:before="1"/>
        <w:ind w:left="119" w:right="938" w:firstLine="0"/>
        <w:jc w:val="both"/>
        <w:rPr>
          <w:rFonts w:asciiTheme="minorHAnsi" w:hAnsiTheme="minorHAnsi" w:cstheme="minorHAnsi"/>
        </w:rPr>
      </w:pPr>
      <w:r w:rsidRPr="007D435F">
        <w:rPr>
          <w:rFonts w:asciiTheme="minorHAnsi" w:hAnsiTheme="minorHAnsi" w:cstheme="minorHAnsi"/>
        </w:rPr>
        <w:t>Children from Key Stage 2 completed an online survey. Parents and staff (teaching and support staff) were also consulted by way of an online survey.</w:t>
      </w:r>
    </w:p>
    <w:p w14:paraId="537292F5" w14:textId="77777777" w:rsidR="00F70415" w:rsidRPr="007D435F" w:rsidRDefault="000B792F" w:rsidP="007D435F">
      <w:pPr>
        <w:pStyle w:val="BodyText"/>
        <w:ind w:left="119" w:right="531" w:firstLine="0"/>
        <w:jc w:val="both"/>
        <w:rPr>
          <w:rFonts w:asciiTheme="minorHAnsi" w:hAnsiTheme="minorHAnsi" w:cstheme="minorHAnsi"/>
        </w:rPr>
      </w:pPr>
      <w:r w:rsidRPr="007D435F">
        <w:rPr>
          <w:rFonts w:asciiTheme="minorHAnsi" w:hAnsiTheme="minorHAnsi" w:cstheme="minorHAnsi"/>
        </w:rPr>
        <w:t>The school’s safeguarding team drafted the revised policy which was then presented to all staff members for their approval, before being ratified by governors.</w:t>
      </w:r>
    </w:p>
    <w:p w14:paraId="6D7C92AC" w14:textId="77777777" w:rsidR="00F70415" w:rsidRPr="007D435F" w:rsidRDefault="00F70415" w:rsidP="007D435F">
      <w:pPr>
        <w:pStyle w:val="BodyText"/>
        <w:ind w:left="0" w:firstLine="0"/>
        <w:jc w:val="both"/>
        <w:rPr>
          <w:rFonts w:asciiTheme="minorHAnsi" w:hAnsiTheme="minorHAnsi" w:cstheme="minorHAnsi"/>
          <w:sz w:val="42"/>
        </w:rPr>
      </w:pPr>
    </w:p>
    <w:p w14:paraId="5F13D03C" w14:textId="77777777" w:rsidR="00F70415" w:rsidRPr="007D435F" w:rsidRDefault="000B792F" w:rsidP="007D435F">
      <w:pPr>
        <w:pStyle w:val="Heading2"/>
        <w:spacing w:line="334" w:lineRule="exact"/>
        <w:jc w:val="both"/>
        <w:rPr>
          <w:rFonts w:asciiTheme="minorHAnsi" w:hAnsiTheme="minorHAnsi" w:cstheme="minorHAnsi"/>
        </w:rPr>
      </w:pPr>
      <w:r w:rsidRPr="007D435F">
        <w:rPr>
          <w:rFonts w:asciiTheme="minorHAnsi" w:hAnsiTheme="minorHAnsi" w:cstheme="minorHAnsi"/>
        </w:rPr>
        <w:t>Definition</w:t>
      </w:r>
    </w:p>
    <w:p w14:paraId="16288277" w14:textId="77777777" w:rsidR="00F70415" w:rsidRPr="007D435F" w:rsidRDefault="000B792F" w:rsidP="007D435F">
      <w:pPr>
        <w:pStyle w:val="BodyText"/>
        <w:spacing w:line="332" w:lineRule="exact"/>
        <w:ind w:left="119" w:firstLine="0"/>
        <w:jc w:val="both"/>
        <w:rPr>
          <w:rFonts w:asciiTheme="minorHAnsi" w:hAnsiTheme="minorHAnsi" w:cstheme="minorHAnsi"/>
        </w:rPr>
      </w:pPr>
      <w:r w:rsidRPr="007D435F">
        <w:rPr>
          <w:rFonts w:asciiTheme="minorHAnsi" w:hAnsiTheme="minorHAnsi" w:cstheme="minorHAnsi"/>
        </w:rPr>
        <w:t>Addressing Bullying in Schools Act 2016:</w:t>
      </w:r>
    </w:p>
    <w:p w14:paraId="2B21BB97" w14:textId="77777777" w:rsidR="00F70415" w:rsidRPr="007D435F" w:rsidRDefault="000B792F" w:rsidP="007D435F">
      <w:pPr>
        <w:pStyle w:val="ListParagraph"/>
        <w:numPr>
          <w:ilvl w:val="0"/>
          <w:numId w:val="4"/>
        </w:numPr>
        <w:tabs>
          <w:tab w:val="left" w:pos="839"/>
          <w:tab w:val="left" w:pos="840"/>
        </w:tabs>
        <w:spacing w:line="333" w:lineRule="exact"/>
        <w:jc w:val="both"/>
        <w:rPr>
          <w:rFonts w:asciiTheme="minorHAnsi" w:hAnsiTheme="minorHAnsi" w:cstheme="minorHAnsi"/>
          <w:i/>
          <w:sz w:val="24"/>
        </w:rPr>
      </w:pPr>
      <w:r w:rsidRPr="007D435F">
        <w:rPr>
          <w:rFonts w:asciiTheme="minorHAnsi" w:hAnsiTheme="minorHAnsi" w:cstheme="minorHAnsi"/>
          <w:i/>
          <w:sz w:val="24"/>
        </w:rPr>
        <w:t>(1) In this Act “bullying” includes (but is not limited to) the repeated use</w:t>
      </w:r>
      <w:r w:rsidRPr="007D435F">
        <w:rPr>
          <w:rFonts w:asciiTheme="minorHAnsi" w:hAnsiTheme="minorHAnsi" w:cstheme="minorHAnsi"/>
          <w:i/>
          <w:spacing w:val="-15"/>
          <w:sz w:val="24"/>
        </w:rPr>
        <w:t xml:space="preserve"> </w:t>
      </w:r>
      <w:r w:rsidRPr="007D435F">
        <w:rPr>
          <w:rFonts w:asciiTheme="minorHAnsi" w:hAnsiTheme="minorHAnsi" w:cstheme="minorHAnsi"/>
          <w:i/>
          <w:sz w:val="24"/>
        </w:rPr>
        <w:t>of</w:t>
      </w:r>
    </w:p>
    <w:p w14:paraId="482657B6" w14:textId="77777777" w:rsidR="00F70415" w:rsidRPr="007D435F" w:rsidRDefault="000B792F" w:rsidP="007D435F">
      <w:pPr>
        <w:pStyle w:val="ListParagraph"/>
        <w:numPr>
          <w:ilvl w:val="1"/>
          <w:numId w:val="4"/>
        </w:numPr>
        <w:tabs>
          <w:tab w:val="left" w:pos="1212"/>
        </w:tabs>
        <w:spacing w:before="2" w:line="334" w:lineRule="exact"/>
        <w:ind w:hanging="373"/>
        <w:jc w:val="both"/>
        <w:rPr>
          <w:rFonts w:asciiTheme="minorHAnsi" w:hAnsiTheme="minorHAnsi" w:cstheme="minorHAnsi"/>
          <w:i/>
          <w:sz w:val="24"/>
        </w:rPr>
      </w:pPr>
      <w:r w:rsidRPr="007D435F">
        <w:rPr>
          <w:rFonts w:asciiTheme="minorHAnsi" w:hAnsiTheme="minorHAnsi" w:cstheme="minorHAnsi"/>
          <w:i/>
          <w:sz w:val="24"/>
        </w:rPr>
        <w:t>any verbal, written or electronic</w:t>
      </w:r>
      <w:r w:rsidRPr="007D435F">
        <w:rPr>
          <w:rFonts w:asciiTheme="minorHAnsi" w:hAnsiTheme="minorHAnsi" w:cstheme="minorHAnsi"/>
          <w:i/>
          <w:spacing w:val="-5"/>
          <w:sz w:val="24"/>
        </w:rPr>
        <w:t xml:space="preserve"> </w:t>
      </w:r>
      <w:r w:rsidRPr="007D435F">
        <w:rPr>
          <w:rFonts w:asciiTheme="minorHAnsi" w:hAnsiTheme="minorHAnsi" w:cstheme="minorHAnsi"/>
          <w:i/>
          <w:sz w:val="24"/>
        </w:rPr>
        <w:t>communication,</w:t>
      </w:r>
    </w:p>
    <w:p w14:paraId="01FFC261" w14:textId="77777777" w:rsidR="00F70415" w:rsidRPr="007D435F" w:rsidRDefault="000B792F" w:rsidP="007D435F">
      <w:pPr>
        <w:pStyle w:val="ListParagraph"/>
        <w:numPr>
          <w:ilvl w:val="1"/>
          <w:numId w:val="4"/>
        </w:numPr>
        <w:tabs>
          <w:tab w:val="left" w:pos="1231"/>
        </w:tabs>
        <w:spacing w:line="334" w:lineRule="exact"/>
        <w:ind w:left="1230" w:hanging="392"/>
        <w:jc w:val="both"/>
        <w:rPr>
          <w:rFonts w:asciiTheme="minorHAnsi" w:hAnsiTheme="minorHAnsi" w:cstheme="minorHAnsi"/>
          <w:i/>
          <w:sz w:val="24"/>
        </w:rPr>
      </w:pPr>
      <w:r w:rsidRPr="007D435F">
        <w:rPr>
          <w:rFonts w:asciiTheme="minorHAnsi" w:hAnsiTheme="minorHAnsi" w:cstheme="minorHAnsi"/>
          <w:i/>
          <w:sz w:val="24"/>
        </w:rPr>
        <w:t>any other act,</w:t>
      </w:r>
      <w:r w:rsidRPr="007D435F">
        <w:rPr>
          <w:rFonts w:asciiTheme="minorHAnsi" w:hAnsiTheme="minorHAnsi" w:cstheme="minorHAnsi"/>
          <w:i/>
          <w:spacing w:val="-2"/>
          <w:sz w:val="24"/>
        </w:rPr>
        <w:t xml:space="preserve"> </w:t>
      </w:r>
      <w:r w:rsidRPr="007D435F">
        <w:rPr>
          <w:rFonts w:asciiTheme="minorHAnsi" w:hAnsiTheme="minorHAnsi" w:cstheme="minorHAnsi"/>
          <w:i/>
          <w:sz w:val="24"/>
        </w:rPr>
        <w:t>or</w:t>
      </w:r>
    </w:p>
    <w:p w14:paraId="4BD0ADDF" w14:textId="77777777" w:rsidR="00F70415" w:rsidRPr="007D435F" w:rsidRDefault="000B792F" w:rsidP="007D435F">
      <w:pPr>
        <w:pStyle w:val="ListParagraph"/>
        <w:numPr>
          <w:ilvl w:val="1"/>
          <w:numId w:val="4"/>
        </w:numPr>
        <w:tabs>
          <w:tab w:val="left" w:pos="1211"/>
        </w:tabs>
        <w:ind w:left="839" w:right="330" w:firstLine="0"/>
        <w:jc w:val="both"/>
        <w:rPr>
          <w:rFonts w:asciiTheme="minorHAnsi" w:hAnsiTheme="minorHAnsi" w:cstheme="minorHAnsi"/>
          <w:i/>
          <w:sz w:val="24"/>
        </w:rPr>
      </w:pPr>
      <w:r w:rsidRPr="007D435F">
        <w:rPr>
          <w:rFonts w:asciiTheme="minorHAnsi" w:hAnsiTheme="minorHAnsi" w:cstheme="minorHAnsi"/>
          <w:i/>
          <w:sz w:val="24"/>
        </w:rPr>
        <w:t>any combination of those, by a pupil or a group of pupils against another pupil or group of pupils, with the intention of causing physical or emotional harm* to that pupil or group of</w:t>
      </w:r>
      <w:r w:rsidRPr="007D435F">
        <w:rPr>
          <w:rFonts w:asciiTheme="minorHAnsi" w:hAnsiTheme="minorHAnsi" w:cstheme="minorHAnsi"/>
          <w:i/>
          <w:spacing w:val="-5"/>
          <w:sz w:val="24"/>
        </w:rPr>
        <w:t xml:space="preserve"> </w:t>
      </w:r>
      <w:r w:rsidRPr="007D435F">
        <w:rPr>
          <w:rFonts w:asciiTheme="minorHAnsi" w:hAnsiTheme="minorHAnsi" w:cstheme="minorHAnsi"/>
          <w:i/>
          <w:sz w:val="24"/>
        </w:rPr>
        <w:t>pupils.</w:t>
      </w:r>
    </w:p>
    <w:p w14:paraId="1FAB2B6B" w14:textId="77777777" w:rsidR="00F70415" w:rsidRPr="007D435F" w:rsidRDefault="000B792F" w:rsidP="007D435F">
      <w:pPr>
        <w:ind w:left="839"/>
        <w:jc w:val="both"/>
        <w:rPr>
          <w:rFonts w:asciiTheme="minorHAnsi" w:hAnsiTheme="minorHAnsi" w:cstheme="minorHAnsi"/>
          <w:i/>
          <w:sz w:val="24"/>
        </w:rPr>
      </w:pPr>
      <w:r w:rsidRPr="007D435F">
        <w:rPr>
          <w:rFonts w:asciiTheme="minorHAnsi" w:hAnsiTheme="minorHAnsi" w:cstheme="minorHAnsi"/>
          <w:i/>
          <w:sz w:val="24"/>
        </w:rPr>
        <w:t>(2) For the purposes of subsection (1), “act” includes omission.</w:t>
      </w:r>
    </w:p>
    <w:p w14:paraId="04AD6577" w14:textId="77777777" w:rsidR="00F70415" w:rsidRPr="007D435F" w:rsidRDefault="00F70415" w:rsidP="007D435F">
      <w:pPr>
        <w:pStyle w:val="BodyText"/>
        <w:spacing w:before="2"/>
        <w:ind w:left="0" w:firstLine="0"/>
        <w:jc w:val="both"/>
        <w:rPr>
          <w:rFonts w:asciiTheme="minorHAnsi" w:hAnsiTheme="minorHAnsi" w:cstheme="minorHAnsi"/>
          <w:i/>
        </w:rPr>
      </w:pPr>
    </w:p>
    <w:p w14:paraId="0B1A458C" w14:textId="77777777" w:rsidR="00F70415" w:rsidRPr="007D435F" w:rsidRDefault="000B792F" w:rsidP="007D435F">
      <w:pPr>
        <w:pStyle w:val="BodyText"/>
        <w:spacing w:before="1" w:line="333" w:lineRule="exact"/>
        <w:ind w:left="119" w:firstLine="0"/>
        <w:jc w:val="both"/>
        <w:rPr>
          <w:rFonts w:asciiTheme="minorHAnsi" w:hAnsiTheme="minorHAnsi" w:cstheme="minorHAnsi"/>
        </w:rPr>
      </w:pPr>
      <w:r w:rsidRPr="007D435F">
        <w:rPr>
          <w:rFonts w:asciiTheme="minorHAnsi" w:hAnsiTheme="minorHAnsi" w:cstheme="minorHAnsi"/>
        </w:rPr>
        <w:t>Northern Ireland Anti-Bullying Forum (NIABF):</w:t>
      </w:r>
    </w:p>
    <w:p w14:paraId="09EAD1FF" w14:textId="77777777" w:rsidR="00F70415" w:rsidRPr="007D435F" w:rsidRDefault="000B792F" w:rsidP="007D435F">
      <w:pPr>
        <w:ind w:left="119" w:right="449"/>
        <w:jc w:val="both"/>
        <w:rPr>
          <w:rFonts w:asciiTheme="minorHAnsi" w:hAnsiTheme="minorHAnsi" w:cstheme="minorHAnsi"/>
          <w:i/>
          <w:sz w:val="24"/>
        </w:rPr>
      </w:pPr>
      <w:r w:rsidRPr="007D435F">
        <w:rPr>
          <w:rFonts w:asciiTheme="minorHAnsi" w:hAnsiTheme="minorHAnsi" w:cstheme="minorHAnsi"/>
          <w:i/>
          <w:sz w:val="24"/>
        </w:rPr>
        <w:t>‘Bullying is the repeated use of power by one or more persons intentionally to hurt, harm or adversely affect the rights and needs of another or others.’</w:t>
      </w:r>
    </w:p>
    <w:p w14:paraId="1086D7B7" w14:textId="77777777" w:rsidR="00F70415" w:rsidRPr="007D435F" w:rsidRDefault="00F70415" w:rsidP="007D435F">
      <w:pPr>
        <w:pStyle w:val="BodyText"/>
        <w:spacing w:before="2"/>
        <w:ind w:left="0" w:firstLine="0"/>
        <w:jc w:val="both"/>
        <w:rPr>
          <w:rFonts w:asciiTheme="minorHAnsi" w:hAnsiTheme="minorHAnsi" w:cstheme="minorHAnsi"/>
          <w:i/>
        </w:rPr>
      </w:pPr>
    </w:p>
    <w:p w14:paraId="200E442D" w14:textId="55AAFC20" w:rsidR="00F70415" w:rsidRDefault="000B792F" w:rsidP="007D435F">
      <w:pPr>
        <w:pStyle w:val="BodyText"/>
        <w:spacing w:before="1"/>
        <w:ind w:left="119" w:right="237" w:firstLine="0"/>
        <w:jc w:val="both"/>
        <w:rPr>
          <w:rFonts w:asciiTheme="minorHAnsi" w:hAnsiTheme="minorHAnsi" w:cstheme="minorHAnsi"/>
        </w:rPr>
      </w:pPr>
      <w:r w:rsidRPr="007D435F">
        <w:rPr>
          <w:rFonts w:asciiTheme="minorHAnsi" w:hAnsiTheme="minorHAnsi" w:cstheme="minorHAnsi"/>
        </w:rPr>
        <w:t>Bullying is behaviour that is usually repeated, which is carried out intentionally to cause hurt, harm or to adversely affect the rights and needs of another or others.</w:t>
      </w:r>
    </w:p>
    <w:p w14:paraId="1B974014" w14:textId="77777777" w:rsidR="007D435F" w:rsidRPr="007D435F" w:rsidRDefault="007D435F" w:rsidP="007D435F">
      <w:pPr>
        <w:pStyle w:val="BodyText"/>
        <w:spacing w:before="1"/>
        <w:ind w:left="119" w:right="237" w:firstLine="0"/>
        <w:jc w:val="both"/>
        <w:rPr>
          <w:rFonts w:asciiTheme="minorHAnsi" w:hAnsiTheme="minorHAnsi" w:cstheme="minorHAnsi"/>
        </w:rPr>
      </w:pPr>
    </w:p>
    <w:p w14:paraId="5E5A2AC4" w14:textId="77777777" w:rsidR="00F70415" w:rsidRPr="007D435F" w:rsidRDefault="000B792F" w:rsidP="007D435F">
      <w:pPr>
        <w:pStyle w:val="BodyText"/>
        <w:ind w:left="119" w:right="505" w:firstLine="0"/>
        <w:jc w:val="both"/>
        <w:rPr>
          <w:rFonts w:asciiTheme="minorHAnsi" w:hAnsiTheme="minorHAnsi" w:cstheme="minorHAnsi"/>
        </w:rPr>
      </w:pPr>
      <w:r w:rsidRPr="007D435F">
        <w:rPr>
          <w:rFonts w:asciiTheme="minorHAnsi" w:hAnsiTheme="minorHAnsi" w:cstheme="minorHAnsi"/>
        </w:rPr>
        <w:t>When assessing a one-off incident, to make a decision on whether to classify it as bullying, the school shall consider the following criteria:</w:t>
      </w:r>
    </w:p>
    <w:p w14:paraId="442798CA" w14:textId="77777777" w:rsidR="00F70415" w:rsidRPr="007D435F" w:rsidRDefault="000B792F" w:rsidP="007D435F">
      <w:pPr>
        <w:pStyle w:val="ListParagraph"/>
        <w:numPr>
          <w:ilvl w:val="0"/>
          <w:numId w:val="3"/>
        </w:numPr>
        <w:tabs>
          <w:tab w:val="left" w:pos="1200"/>
        </w:tabs>
        <w:spacing w:line="334" w:lineRule="exact"/>
        <w:ind w:hanging="361"/>
        <w:jc w:val="both"/>
        <w:rPr>
          <w:rFonts w:asciiTheme="minorHAnsi" w:hAnsiTheme="minorHAnsi" w:cstheme="minorHAnsi"/>
          <w:sz w:val="24"/>
        </w:rPr>
      </w:pPr>
      <w:r w:rsidRPr="007D435F">
        <w:rPr>
          <w:rFonts w:asciiTheme="minorHAnsi" w:hAnsiTheme="minorHAnsi" w:cstheme="minorHAnsi"/>
          <w:sz w:val="24"/>
        </w:rPr>
        <w:t>severity and significance of the</w:t>
      </w:r>
      <w:r w:rsidRPr="007D435F">
        <w:rPr>
          <w:rFonts w:asciiTheme="minorHAnsi" w:hAnsiTheme="minorHAnsi" w:cstheme="minorHAnsi"/>
          <w:spacing w:val="-4"/>
          <w:sz w:val="24"/>
        </w:rPr>
        <w:t xml:space="preserve"> </w:t>
      </w:r>
      <w:r w:rsidRPr="007D435F">
        <w:rPr>
          <w:rFonts w:asciiTheme="minorHAnsi" w:hAnsiTheme="minorHAnsi" w:cstheme="minorHAnsi"/>
          <w:sz w:val="24"/>
        </w:rPr>
        <w:t>incident</w:t>
      </w:r>
    </w:p>
    <w:p w14:paraId="3E1D5353" w14:textId="77777777" w:rsidR="00F70415" w:rsidRPr="007D435F" w:rsidRDefault="000B792F" w:rsidP="007D435F">
      <w:pPr>
        <w:pStyle w:val="ListParagraph"/>
        <w:numPr>
          <w:ilvl w:val="0"/>
          <w:numId w:val="3"/>
        </w:numPr>
        <w:tabs>
          <w:tab w:val="left" w:pos="1200"/>
        </w:tabs>
        <w:spacing w:line="334" w:lineRule="exact"/>
        <w:ind w:hanging="361"/>
        <w:jc w:val="both"/>
        <w:rPr>
          <w:rFonts w:asciiTheme="minorHAnsi" w:hAnsiTheme="minorHAnsi" w:cstheme="minorHAnsi"/>
          <w:sz w:val="24"/>
        </w:rPr>
      </w:pPr>
      <w:r w:rsidRPr="007D435F">
        <w:rPr>
          <w:rFonts w:asciiTheme="minorHAnsi" w:hAnsiTheme="minorHAnsi" w:cstheme="minorHAnsi"/>
          <w:sz w:val="24"/>
        </w:rPr>
        <w:t>evidence of</w:t>
      </w:r>
      <w:r w:rsidRPr="007D435F">
        <w:rPr>
          <w:rFonts w:asciiTheme="minorHAnsi" w:hAnsiTheme="minorHAnsi" w:cstheme="minorHAnsi"/>
          <w:spacing w:val="-2"/>
          <w:sz w:val="24"/>
        </w:rPr>
        <w:t xml:space="preserve"> </w:t>
      </w:r>
      <w:r w:rsidRPr="007D435F">
        <w:rPr>
          <w:rFonts w:asciiTheme="minorHAnsi" w:hAnsiTheme="minorHAnsi" w:cstheme="minorHAnsi"/>
          <w:sz w:val="24"/>
        </w:rPr>
        <w:t>pre-meditation</w:t>
      </w:r>
    </w:p>
    <w:p w14:paraId="06127E1C" w14:textId="77777777" w:rsidR="00F70415" w:rsidRPr="007D435F" w:rsidRDefault="000B792F" w:rsidP="007D435F">
      <w:pPr>
        <w:pStyle w:val="ListParagraph"/>
        <w:numPr>
          <w:ilvl w:val="0"/>
          <w:numId w:val="3"/>
        </w:numPr>
        <w:tabs>
          <w:tab w:val="left" w:pos="1200"/>
        </w:tabs>
        <w:spacing w:before="1" w:line="334" w:lineRule="exact"/>
        <w:ind w:hanging="361"/>
        <w:jc w:val="both"/>
        <w:rPr>
          <w:rFonts w:asciiTheme="minorHAnsi" w:hAnsiTheme="minorHAnsi" w:cstheme="minorHAnsi"/>
          <w:sz w:val="24"/>
        </w:rPr>
      </w:pPr>
      <w:r w:rsidRPr="007D435F">
        <w:rPr>
          <w:rFonts w:asciiTheme="minorHAnsi" w:hAnsiTheme="minorHAnsi" w:cstheme="minorHAnsi"/>
          <w:sz w:val="24"/>
        </w:rPr>
        <w:t>impact of the incident on individuals</w:t>
      </w:r>
      <w:r w:rsidRPr="007D435F">
        <w:rPr>
          <w:rFonts w:asciiTheme="minorHAnsi" w:hAnsiTheme="minorHAnsi" w:cstheme="minorHAnsi"/>
          <w:spacing w:val="-6"/>
          <w:sz w:val="24"/>
        </w:rPr>
        <w:t xml:space="preserve"> </w:t>
      </w:r>
      <w:r w:rsidRPr="007D435F">
        <w:rPr>
          <w:rFonts w:asciiTheme="minorHAnsi" w:hAnsiTheme="minorHAnsi" w:cstheme="minorHAnsi"/>
          <w:sz w:val="24"/>
        </w:rPr>
        <w:t>(physical/emotional)</w:t>
      </w:r>
    </w:p>
    <w:p w14:paraId="0E7C9B51" w14:textId="77777777" w:rsidR="00F70415" w:rsidRPr="007D435F" w:rsidRDefault="000B792F" w:rsidP="007D435F">
      <w:pPr>
        <w:pStyle w:val="ListParagraph"/>
        <w:numPr>
          <w:ilvl w:val="0"/>
          <w:numId w:val="3"/>
        </w:numPr>
        <w:tabs>
          <w:tab w:val="left" w:pos="1200"/>
        </w:tabs>
        <w:spacing w:line="334" w:lineRule="exact"/>
        <w:ind w:hanging="361"/>
        <w:jc w:val="both"/>
        <w:rPr>
          <w:rFonts w:asciiTheme="minorHAnsi" w:hAnsiTheme="minorHAnsi" w:cstheme="minorHAnsi"/>
          <w:sz w:val="24"/>
        </w:rPr>
      </w:pPr>
      <w:r w:rsidRPr="007D435F">
        <w:rPr>
          <w:rFonts w:asciiTheme="minorHAnsi" w:hAnsiTheme="minorHAnsi" w:cstheme="minorHAnsi"/>
          <w:sz w:val="24"/>
        </w:rPr>
        <w:t>impact of the incidents on wider school</w:t>
      </w:r>
      <w:r w:rsidRPr="007D435F">
        <w:rPr>
          <w:rFonts w:asciiTheme="minorHAnsi" w:hAnsiTheme="minorHAnsi" w:cstheme="minorHAnsi"/>
          <w:spacing w:val="-4"/>
          <w:sz w:val="24"/>
        </w:rPr>
        <w:t xml:space="preserve"> </w:t>
      </w:r>
      <w:r w:rsidRPr="007D435F">
        <w:rPr>
          <w:rFonts w:asciiTheme="minorHAnsi" w:hAnsiTheme="minorHAnsi" w:cstheme="minorHAnsi"/>
          <w:sz w:val="24"/>
        </w:rPr>
        <w:t>community</w:t>
      </w:r>
    </w:p>
    <w:p w14:paraId="5D5F2D2B" w14:textId="77777777" w:rsidR="00F70415" w:rsidRPr="007D435F" w:rsidRDefault="00F70415" w:rsidP="007D435F">
      <w:pPr>
        <w:spacing w:line="334" w:lineRule="exact"/>
        <w:jc w:val="both"/>
        <w:rPr>
          <w:rFonts w:asciiTheme="minorHAnsi" w:hAnsiTheme="minorHAnsi" w:cstheme="minorHAnsi"/>
          <w:sz w:val="24"/>
        </w:rPr>
        <w:sectPr w:rsidR="00F70415" w:rsidRPr="007D435F">
          <w:pgSz w:w="11910" w:h="16840"/>
          <w:pgMar w:top="360" w:right="560" w:bottom="280" w:left="560" w:header="720" w:footer="720" w:gutter="0"/>
          <w:cols w:space="720"/>
        </w:sectPr>
      </w:pPr>
    </w:p>
    <w:p w14:paraId="2754B40C" w14:textId="77777777" w:rsidR="00F70415" w:rsidRPr="007D435F" w:rsidRDefault="000B792F" w:rsidP="007D435F">
      <w:pPr>
        <w:pStyle w:val="ListParagraph"/>
        <w:numPr>
          <w:ilvl w:val="0"/>
          <w:numId w:val="3"/>
        </w:numPr>
        <w:tabs>
          <w:tab w:val="left" w:pos="1200"/>
        </w:tabs>
        <w:spacing w:before="74"/>
        <w:ind w:hanging="361"/>
        <w:jc w:val="both"/>
        <w:rPr>
          <w:rFonts w:asciiTheme="minorHAnsi" w:hAnsiTheme="minorHAnsi" w:cstheme="minorHAnsi"/>
          <w:sz w:val="24"/>
        </w:rPr>
      </w:pPr>
      <w:r w:rsidRPr="007D435F">
        <w:rPr>
          <w:rFonts w:asciiTheme="minorHAnsi" w:hAnsiTheme="minorHAnsi" w:cstheme="minorHAnsi"/>
          <w:sz w:val="24"/>
        </w:rPr>
        <w:lastRenderedPageBreak/>
        <w:t>previous relationships between those</w:t>
      </w:r>
      <w:r w:rsidRPr="007D435F">
        <w:rPr>
          <w:rFonts w:asciiTheme="minorHAnsi" w:hAnsiTheme="minorHAnsi" w:cstheme="minorHAnsi"/>
          <w:spacing w:val="-22"/>
          <w:sz w:val="24"/>
        </w:rPr>
        <w:t xml:space="preserve"> </w:t>
      </w:r>
      <w:r w:rsidRPr="007D435F">
        <w:rPr>
          <w:rFonts w:asciiTheme="minorHAnsi" w:hAnsiTheme="minorHAnsi" w:cstheme="minorHAnsi"/>
          <w:sz w:val="24"/>
        </w:rPr>
        <w:t>involved</w:t>
      </w:r>
    </w:p>
    <w:p w14:paraId="778BF9A3" w14:textId="5F0B279E" w:rsidR="00F70415" w:rsidRPr="007D435F" w:rsidRDefault="000B792F" w:rsidP="007D435F">
      <w:pPr>
        <w:pStyle w:val="ListParagraph"/>
        <w:numPr>
          <w:ilvl w:val="0"/>
          <w:numId w:val="3"/>
        </w:numPr>
        <w:tabs>
          <w:tab w:val="left" w:pos="1200"/>
        </w:tabs>
        <w:spacing w:before="2" w:line="334" w:lineRule="exact"/>
        <w:ind w:hanging="361"/>
        <w:jc w:val="both"/>
        <w:rPr>
          <w:rFonts w:asciiTheme="minorHAnsi" w:hAnsiTheme="minorHAnsi" w:cstheme="minorHAnsi"/>
          <w:sz w:val="24"/>
        </w:rPr>
      </w:pPr>
      <w:r w:rsidRPr="007D435F">
        <w:rPr>
          <w:rFonts w:asciiTheme="minorHAnsi" w:hAnsiTheme="minorHAnsi" w:cstheme="minorHAnsi"/>
          <w:sz w:val="24"/>
        </w:rPr>
        <w:t>any previous incidents involving the</w:t>
      </w:r>
      <w:r w:rsidRPr="007D435F">
        <w:rPr>
          <w:rFonts w:asciiTheme="minorHAnsi" w:hAnsiTheme="minorHAnsi" w:cstheme="minorHAnsi"/>
          <w:spacing w:val="-26"/>
          <w:sz w:val="24"/>
        </w:rPr>
        <w:t xml:space="preserve"> </w:t>
      </w:r>
      <w:r w:rsidRPr="007D435F">
        <w:rPr>
          <w:rFonts w:asciiTheme="minorHAnsi" w:hAnsiTheme="minorHAnsi" w:cstheme="minorHAnsi"/>
          <w:sz w:val="24"/>
        </w:rPr>
        <w:t>individuals</w:t>
      </w:r>
    </w:p>
    <w:p w14:paraId="49FBB4DC" w14:textId="77777777" w:rsidR="002E30A3" w:rsidRPr="007D435F" w:rsidRDefault="002E30A3" w:rsidP="007D435F">
      <w:pPr>
        <w:pStyle w:val="ListParagraph"/>
        <w:tabs>
          <w:tab w:val="left" w:pos="1200"/>
        </w:tabs>
        <w:spacing w:before="2" w:line="334" w:lineRule="exact"/>
        <w:ind w:left="1199" w:firstLine="0"/>
        <w:jc w:val="both"/>
        <w:rPr>
          <w:rFonts w:asciiTheme="minorHAnsi" w:hAnsiTheme="minorHAnsi" w:cstheme="minorHAnsi"/>
          <w:sz w:val="24"/>
        </w:rPr>
      </w:pPr>
    </w:p>
    <w:p w14:paraId="4FF4D4C8" w14:textId="77777777" w:rsidR="00F70415" w:rsidRPr="007D435F" w:rsidRDefault="000B792F" w:rsidP="007D435F">
      <w:pPr>
        <w:pStyle w:val="BodyText"/>
        <w:ind w:left="119" w:right="1021" w:firstLine="0"/>
        <w:jc w:val="both"/>
        <w:rPr>
          <w:rFonts w:asciiTheme="minorHAnsi" w:hAnsiTheme="minorHAnsi" w:cstheme="minorHAnsi"/>
        </w:rPr>
      </w:pPr>
      <w:r w:rsidRPr="007D435F">
        <w:rPr>
          <w:rFonts w:asciiTheme="minorHAnsi" w:hAnsiTheme="minorHAnsi" w:cstheme="minorHAnsi"/>
        </w:rPr>
        <w:t>Any incidents which are not considered bullying behaviour will be addressed under the Positive Behaviour Policy.</w:t>
      </w:r>
    </w:p>
    <w:p w14:paraId="7E93CC27" w14:textId="77777777" w:rsidR="00F70415" w:rsidRPr="007D435F" w:rsidRDefault="00F70415" w:rsidP="007D435F">
      <w:pPr>
        <w:pStyle w:val="BodyText"/>
        <w:ind w:left="0" w:firstLine="0"/>
        <w:jc w:val="both"/>
        <w:rPr>
          <w:rFonts w:asciiTheme="minorHAnsi" w:hAnsiTheme="minorHAnsi" w:cstheme="minorHAnsi"/>
        </w:rPr>
      </w:pPr>
    </w:p>
    <w:p w14:paraId="070BE9A9" w14:textId="77777777" w:rsidR="00F70415" w:rsidRPr="007D435F" w:rsidRDefault="000B792F" w:rsidP="007D435F">
      <w:pPr>
        <w:pStyle w:val="BodyText"/>
        <w:ind w:left="119" w:right="323" w:firstLine="0"/>
        <w:jc w:val="both"/>
        <w:rPr>
          <w:rFonts w:asciiTheme="minorHAnsi" w:hAnsiTheme="minorHAnsi" w:cstheme="minorHAnsi"/>
        </w:rPr>
      </w:pPr>
      <w:r w:rsidRPr="007D435F">
        <w:rPr>
          <w:rFonts w:asciiTheme="minorHAnsi" w:hAnsiTheme="minorHAnsi" w:cstheme="minorHAnsi"/>
        </w:rPr>
        <w:t>When discussing bullying behaviours, the terms ‘bully’ and ‘victim’ should be avoided. Instead we should refer to the child describing the situation or surrounding that child, as:</w:t>
      </w:r>
    </w:p>
    <w:p w14:paraId="6F0FA4AD" w14:textId="77777777" w:rsidR="00F70415" w:rsidRPr="007D435F" w:rsidRDefault="000B792F" w:rsidP="007D435F">
      <w:pPr>
        <w:pStyle w:val="ListParagraph"/>
        <w:numPr>
          <w:ilvl w:val="0"/>
          <w:numId w:val="2"/>
        </w:numPr>
        <w:tabs>
          <w:tab w:val="left" w:pos="839"/>
          <w:tab w:val="left" w:pos="840"/>
        </w:tabs>
        <w:ind w:right="6727"/>
        <w:jc w:val="both"/>
        <w:rPr>
          <w:rFonts w:asciiTheme="minorHAnsi" w:hAnsiTheme="minorHAnsi" w:cstheme="minorHAnsi"/>
          <w:sz w:val="24"/>
        </w:rPr>
      </w:pPr>
      <w:r w:rsidRPr="007D435F">
        <w:rPr>
          <w:rFonts w:asciiTheme="minorHAnsi" w:hAnsiTheme="minorHAnsi" w:cstheme="minorHAnsi"/>
          <w:sz w:val="24"/>
        </w:rPr>
        <w:t>A child displaying behaviours or</w:t>
      </w:r>
    </w:p>
    <w:p w14:paraId="462D6819" w14:textId="77777777" w:rsidR="00F70415" w:rsidRPr="007D435F" w:rsidRDefault="000B792F" w:rsidP="007D435F">
      <w:pPr>
        <w:pStyle w:val="ListParagraph"/>
        <w:numPr>
          <w:ilvl w:val="0"/>
          <w:numId w:val="2"/>
        </w:numPr>
        <w:tabs>
          <w:tab w:val="left" w:pos="839"/>
          <w:tab w:val="left" w:pos="840"/>
        </w:tabs>
        <w:spacing w:line="333" w:lineRule="exact"/>
        <w:jc w:val="both"/>
        <w:rPr>
          <w:rFonts w:asciiTheme="minorHAnsi" w:hAnsiTheme="minorHAnsi" w:cstheme="minorHAnsi"/>
          <w:sz w:val="24"/>
        </w:rPr>
      </w:pPr>
      <w:r w:rsidRPr="007D435F">
        <w:rPr>
          <w:rFonts w:asciiTheme="minorHAnsi" w:hAnsiTheme="minorHAnsi" w:cstheme="minorHAnsi"/>
          <w:sz w:val="24"/>
        </w:rPr>
        <w:t>A child experiencing bullying</w:t>
      </w:r>
      <w:r w:rsidRPr="007D435F">
        <w:rPr>
          <w:rFonts w:asciiTheme="minorHAnsi" w:hAnsiTheme="minorHAnsi" w:cstheme="minorHAnsi"/>
          <w:spacing w:val="-2"/>
          <w:sz w:val="24"/>
        </w:rPr>
        <w:t xml:space="preserve"> </w:t>
      </w:r>
      <w:r w:rsidRPr="007D435F">
        <w:rPr>
          <w:rFonts w:asciiTheme="minorHAnsi" w:hAnsiTheme="minorHAnsi" w:cstheme="minorHAnsi"/>
          <w:sz w:val="24"/>
        </w:rPr>
        <w:t>behaviours</w:t>
      </w:r>
    </w:p>
    <w:p w14:paraId="56FF6C9C" w14:textId="77777777" w:rsidR="00F70415" w:rsidRPr="007D435F" w:rsidRDefault="000B792F" w:rsidP="007D435F">
      <w:pPr>
        <w:pStyle w:val="BodyText"/>
        <w:spacing w:before="2"/>
        <w:ind w:left="119" w:right="754" w:firstLine="0"/>
        <w:jc w:val="both"/>
        <w:rPr>
          <w:rFonts w:asciiTheme="minorHAnsi" w:hAnsiTheme="minorHAnsi" w:cstheme="minorHAnsi"/>
        </w:rPr>
      </w:pPr>
      <w:r w:rsidRPr="007D435F">
        <w:rPr>
          <w:rFonts w:asciiTheme="minorHAnsi" w:hAnsiTheme="minorHAnsi" w:cstheme="minorHAnsi"/>
        </w:rPr>
        <w:t>We encourage all members of the school community to use this language when discussing bullying incidents.</w:t>
      </w:r>
    </w:p>
    <w:p w14:paraId="1FF67B3C" w14:textId="77777777" w:rsidR="00F70415" w:rsidRPr="007D435F" w:rsidRDefault="00F70415" w:rsidP="007D435F">
      <w:pPr>
        <w:pStyle w:val="BodyText"/>
        <w:spacing w:before="12"/>
        <w:ind w:left="0" w:firstLine="0"/>
        <w:jc w:val="both"/>
        <w:rPr>
          <w:rFonts w:asciiTheme="minorHAnsi" w:hAnsiTheme="minorHAnsi" w:cstheme="minorHAnsi"/>
          <w:sz w:val="23"/>
        </w:rPr>
      </w:pPr>
    </w:p>
    <w:p w14:paraId="4DE2691D" w14:textId="77777777" w:rsidR="00F70415" w:rsidRPr="007D435F" w:rsidRDefault="000B792F" w:rsidP="007D435F">
      <w:pPr>
        <w:spacing w:line="276" w:lineRule="auto"/>
        <w:ind w:left="119" w:right="546"/>
        <w:jc w:val="both"/>
        <w:rPr>
          <w:rFonts w:asciiTheme="minorHAnsi" w:hAnsiTheme="minorHAnsi" w:cstheme="minorHAnsi"/>
          <w:i/>
          <w:sz w:val="24"/>
        </w:rPr>
      </w:pPr>
      <w:r w:rsidRPr="007D435F">
        <w:rPr>
          <w:rFonts w:asciiTheme="minorHAnsi" w:hAnsiTheme="minorHAnsi" w:cstheme="minorHAnsi"/>
          <w:i/>
          <w:sz w:val="24"/>
        </w:rPr>
        <w:t>*Emotional or psychological harm is defined within DE Guidance as intentionally causing distress or anxiety by scaring, humiliating or affecting adversely a pupil’s self-esteem. Physical harm is defined as intentionally hurting a pupil by causing injuries such as bruises, broken bones, burns or cuts.</w:t>
      </w:r>
    </w:p>
    <w:p w14:paraId="01E75FD8" w14:textId="77777777" w:rsidR="00F70415" w:rsidRPr="007D435F" w:rsidRDefault="00F70415" w:rsidP="007D435F">
      <w:pPr>
        <w:pStyle w:val="BodyText"/>
        <w:spacing w:before="8"/>
        <w:ind w:left="0" w:firstLine="0"/>
        <w:jc w:val="both"/>
        <w:rPr>
          <w:rFonts w:asciiTheme="minorHAnsi" w:hAnsiTheme="minorHAnsi" w:cstheme="minorHAnsi"/>
          <w:i/>
          <w:sz w:val="38"/>
        </w:rPr>
      </w:pPr>
    </w:p>
    <w:p w14:paraId="2454A0EF" w14:textId="77777777" w:rsidR="00F70415" w:rsidRPr="007D435F" w:rsidRDefault="000B792F" w:rsidP="007D435F">
      <w:pPr>
        <w:pStyle w:val="Heading2"/>
        <w:spacing w:line="334" w:lineRule="exact"/>
        <w:jc w:val="both"/>
        <w:rPr>
          <w:rFonts w:asciiTheme="minorHAnsi" w:hAnsiTheme="minorHAnsi" w:cstheme="minorHAnsi"/>
        </w:rPr>
      </w:pPr>
      <w:r w:rsidRPr="007D435F">
        <w:rPr>
          <w:rFonts w:asciiTheme="minorHAnsi" w:hAnsiTheme="minorHAnsi" w:cstheme="minorHAnsi"/>
        </w:rPr>
        <w:t>Preventive Measures</w:t>
      </w:r>
    </w:p>
    <w:p w14:paraId="5DAEC4E5" w14:textId="33F7E82C" w:rsidR="00F70415" w:rsidRPr="007D435F" w:rsidRDefault="000B792F" w:rsidP="007D435F">
      <w:pPr>
        <w:pStyle w:val="BodyText"/>
        <w:ind w:left="119" w:right="878" w:firstLine="0"/>
        <w:jc w:val="both"/>
        <w:rPr>
          <w:rFonts w:asciiTheme="minorHAnsi" w:hAnsiTheme="minorHAnsi" w:cstheme="minorHAnsi"/>
        </w:rPr>
      </w:pPr>
      <w:r w:rsidRPr="007D435F">
        <w:rPr>
          <w:rFonts w:asciiTheme="minorHAnsi" w:hAnsiTheme="minorHAnsi" w:cstheme="minorHAnsi"/>
        </w:rPr>
        <w:t xml:space="preserve">The focus for all anti-bullying work should be on preventing bullying and creating </w:t>
      </w:r>
      <w:r w:rsidR="000C59D4" w:rsidRPr="007D435F">
        <w:rPr>
          <w:rFonts w:asciiTheme="minorHAnsi" w:hAnsiTheme="minorHAnsi" w:cstheme="minorHAnsi"/>
        </w:rPr>
        <w:t xml:space="preserve">a safe learning environment. In </w:t>
      </w:r>
      <w:proofErr w:type="spellStart"/>
      <w:r w:rsidR="000C59D4" w:rsidRPr="007D435F">
        <w:rPr>
          <w:rFonts w:asciiTheme="minorHAnsi" w:hAnsiTheme="minorHAnsi" w:cstheme="minorHAnsi"/>
        </w:rPr>
        <w:t>Drumhillery</w:t>
      </w:r>
      <w:proofErr w:type="spellEnd"/>
      <w:r w:rsidRPr="007D435F">
        <w:rPr>
          <w:rFonts w:asciiTheme="minorHAnsi" w:hAnsiTheme="minorHAnsi" w:cstheme="minorHAnsi"/>
        </w:rPr>
        <w:t xml:space="preserve"> we do this by:</w:t>
      </w:r>
    </w:p>
    <w:p w14:paraId="14C46E65" w14:textId="77777777" w:rsidR="00F70415" w:rsidRPr="007D435F" w:rsidRDefault="00F70415" w:rsidP="007D435F">
      <w:pPr>
        <w:pStyle w:val="BodyText"/>
        <w:ind w:left="0" w:firstLine="0"/>
        <w:jc w:val="both"/>
        <w:rPr>
          <w:rFonts w:asciiTheme="minorHAnsi" w:hAnsiTheme="minorHAnsi" w:cstheme="minorHAnsi"/>
        </w:rPr>
      </w:pPr>
    </w:p>
    <w:p w14:paraId="4ECBCD11" w14:textId="5DB6D831" w:rsidR="00F70415" w:rsidRPr="007D435F" w:rsidRDefault="000B792F" w:rsidP="007D435F">
      <w:pPr>
        <w:pStyle w:val="ListParagraph"/>
        <w:numPr>
          <w:ilvl w:val="0"/>
          <w:numId w:val="1"/>
        </w:numPr>
        <w:tabs>
          <w:tab w:val="left" w:pos="840"/>
        </w:tabs>
        <w:spacing w:line="276" w:lineRule="auto"/>
        <w:ind w:right="209"/>
        <w:jc w:val="both"/>
        <w:rPr>
          <w:rFonts w:asciiTheme="minorHAnsi" w:hAnsiTheme="minorHAnsi" w:cstheme="minorHAnsi"/>
          <w:sz w:val="24"/>
        </w:rPr>
      </w:pPr>
      <w:r w:rsidRPr="007D435F">
        <w:rPr>
          <w:rFonts w:asciiTheme="minorHAnsi" w:hAnsiTheme="minorHAnsi" w:cstheme="minorHAnsi"/>
          <w:sz w:val="24"/>
        </w:rPr>
        <w:t xml:space="preserve">Raising awareness and understanding of the positive behaviour expectations, as set out in the Positive Behaviour Policy </w:t>
      </w:r>
    </w:p>
    <w:p w14:paraId="7B86DDBD" w14:textId="4A90C8CF" w:rsidR="00F70415" w:rsidRPr="007D435F" w:rsidRDefault="000B792F" w:rsidP="007D435F">
      <w:pPr>
        <w:pStyle w:val="ListParagraph"/>
        <w:numPr>
          <w:ilvl w:val="0"/>
          <w:numId w:val="1"/>
        </w:numPr>
        <w:tabs>
          <w:tab w:val="left" w:pos="840"/>
        </w:tabs>
        <w:spacing w:line="276" w:lineRule="auto"/>
        <w:ind w:right="552"/>
        <w:jc w:val="both"/>
        <w:rPr>
          <w:rFonts w:asciiTheme="minorHAnsi" w:hAnsiTheme="minorHAnsi" w:cstheme="minorHAnsi"/>
          <w:sz w:val="24"/>
        </w:rPr>
      </w:pPr>
      <w:r w:rsidRPr="007D435F">
        <w:rPr>
          <w:rFonts w:asciiTheme="minorHAnsi" w:hAnsiTheme="minorHAnsi" w:cstheme="minorHAnsi"/>
          <w:sz w:val="24"/>
        </w:rPr>
        <w:t>Promoting anti-bullying messages through the curriculum e.g. appropriate material specific to individual subject areas related to bullying, positive behaviour and</w:t>
      </w:r>
      <w:r w:rsidRPr="007D435F">
        <w:rPr>
          <w:rFonts w:asciiTheme="minorHAnsi" w:hAnsiTheme="minorHAnsi" w:cstheme="minorHAnsi"/>
          <w:spacing w:val="1"/>
          <w:sz w:val="24"/>
        </w:rPr>
        <w:t xml:space="preserve"> </w:t>
      </w:r>
      <w:r w:rsidRPr="007D435F">
        <w:rPr>
          <w:rFonts w:asciiTheme="minorHAnsi" w:hAnsiTheme="minorHAnsi" w:cstheme="minorHAnsi"/>
          <w:sz w:val="24"/>
        </w:rPr>
        <w:t>inclusion</w:t>
      </w:r>
    </w:p>
    <w:p w14:paraId="7FF59052" w14:textId="34F24835" w:rsidR="00F70415" w:rsidRPr="007D435F" w:rsidRDefault="000B792F" w:rsidP="007D435F">
      <w:pPr>
        <w:pStyle w:val="ListParagraph"/>
        <w:numPr>
          <w:ilvl w:val="0"/>
          <w:numId w:val="1"/>
        </w:numPr>
        <w:tabs>
          <w:tab w:val="left" w:pos="840"/>
        </w:tabs>
        <w:spacing w:line="276" w:lineRule="auto"/>
        <w:ind w:right="493"/>
        <w:jc w:val="both"/>
        <w:rPr>
          <w:rFonts w:asciiTheme="minorHAnsi" w:hAnsiTheme="minorHAnsi" w:cstheme="minorHAnsi"/>
          <w:sz w:val="24"/>
        </w:rPr>
      </w:pPr>
      <w:r w:rsidRPr="007D435F">
        <w:rPr>
          <w:rFonts w:asciiTheme="minorHAnsi" w:hAnsiTheme="minorHAnsi" w:cstheme="minorHAnsi"/>
          <w:sz w:val="24"/>
        </w:rPr>
        <w:t>Addressing issues such as the various forms of bullying, including the how and why it can happen, through PD</w:t>
      </w:r>
      <w:r w:rsidR="002E30A3" w:rsidRPr="007D435F">
        <w:rPr>
          <w:rFonts w:asciiTheme="minorHAnsi" w:hAnsiTheme="minorHAnsi" w:cstheme="minorHAnsi"/>
          <w:sz w:val="24"/>
        </w:rPr>
        <w:t>&amp;</w:t>
      </w:r>
      <w:r w:rsidRPr="007D435F">
        <w:rPr>
          <w:rFonts w:asciiTheme="minorHAnsi" w:hAnsiTheme="minorHAnsi" w:cstheme="minorHAnsi"/>
          <w:sz w:val="24"/>
        </w:rPr>
        <w:t>MU</w:t>
      </w:r>
      <w:r w:rsidR="002E30A3" w:rsidRPr="007D435F">
        <w:rPr>
          <w:rFonts w:asciiTheme="minorHAnsi" w:hAnsiTheme="minorHAnsi" w:cstheme="minorHAnsi"/>
          <w:sz w:val="24"/>
        </w:rPr>
        <w:t>, whole school assemblies</w:t>
      </w:r>
      <w:r w:rsidRPr="007D435F">
        <w:rPr>
          <w:rFonts w:asciiTheme="minorHAnsi" w:hAnsiTheme="minorHAnsi" w:cstheme="minorHAnsi"/>
          <w:sz w:val="24"/>
        </w:rPr>
        <w:t xml:space="preserve"> and</w:t>
      </w:r>
      <w:r w:rsidRPr="007D435F">
        <w:rPr>
          <w:rFonts w:asciiTheme="minorHAnsi" w:hAnsiTheme="minorHAnsi" w:cstheme="minorHAnsi"/>
          <w:spacing w:val="-3"/>
          <w:sz w:val="24"/>
        </w:rPr>
        <w:t xml:space="preserve"> </w:t>
      </w:r>
      <w:r w:rsidRPr="007D435F">
        <w:rPr>
          <w:rFonts w:asciiTheme="minorHAnsi" w:hAnsiTheme="minorHAnsi" w:cstheme="minorHAnsi"/>
          <w:sz w:val="24"/>
        </w:rPr>
        <w:t>R.E</w:t>
      </w:r>
    </w:p>
    <w:p w14:paraId="0AAE92F4" w14:textId="77777777" w:rsidR="00F70415" w:rsidRPr="007D435F" w:rsidRDefault="000B792F" w:rsidP="007D435F">
      <w:pPr>
        <w:pStyle w:val="ListParagraph"/>
        <w:numPr>
          <w:ilvl w:val="0"/>
          <w:numId w:val="1"/>
        </w:numPr>
        <w:tabs>
          <w:tab w:val="left" w:pos="840"/>
        </w:tabs>
        <w:spacing w:line="276" w:lineRule="auto"/>
        <w:ind w:right="318"/>
        <w:jc w:val="both"/>
        <w:rPr>
          <w:rFonts w:asciiTheme="minorHAnsi" w:hAnsiTheme="minorHAnsi" w:cstheme="minorHAnsi"/>
          <w:sz w:val="24"/>
        </w:rPr>
      </w:pPr>
      <w:r w:rsidRPr="007D435F">
        <w:rPr>
          <w:rFonts w:asciiTheme="minorHAnsi" w:hAnsiTheme="minorHAnsi" w:cstheme="minorHAnsi"/>
          <w:sz w:val="24"/>
        </w:rPr>
        <w:t>Involvement in meaningful and supportive shared education projects, supporting pupils to explore, understand and respond to difference and</w:t>
      </w:r>
      <w:r w:rsidRPr="007D435F">
        <w:rPr>
          <w:rFonts w:asciiTheme="minorHAnsi" w:hAnsiTheme="minorHAnsi" w:cstheme="minorHAnsi"/>
          <w:spacing w:val="-4"/>
          <w:sz w:val="24"/>
        </w:rPr>
        <w:t xml:space="preserve"> </w:t>
      </w:r>
      <w:r w:rsidRPr="007D435F">
        <w:rPr>
          <w:rFonts w:asciiTheme="minorHAnsi" w:hAnsiTheme="minorHAnsi" w:cstheme="minorHAnsi"/>
          <w:sz w:val="24"/>
        </w:rPr>
        <w:t>diversity</w:t>
      </w:r>
    </w:p>
    <w:p w14:paraId="6648432D" w14:textId="1B1E84CD" w:rsidR="00F70415" w:rsidRPr="007D435F" w:rsidRDefault="002E30A3" w:rsidP="007D435F">
      <w:pPr>
        <w:pStyle w:val="ListParagraph"/>
        <w:numPr>
          <w:ilvl w:val="0"/>
          <w:numId w:val="1"/>
        </w:numPr>
        <w:tabs>
          <w:tab w:val="left" w:pos="840"/>
        </w:tabs>
        <w:spacing w:line="278" w:lineRule="auto"/>
        <w:ind w:right="325"/>
        <w:jc w:val="both"/>
        <w:rPr>
          <w:rFonts w:asciiTheme="minorHAnsi" w:hAnsiTheme="minorHAnsi" w:cstheme="minorHAnsi"/>
          <w:sz w:val="24"/>
        </w:rPr>
      </w:pPr>
      <w:r w:rsidRPr="007D435F">
        <w:rPr>
          <w:rFonts w:asciiTheme="minorHAnsi" w:hAnsiTheme="minorHAnsi" w:cstheme="minorHAnsi"/>
          <w:sz w:val="24"/>
        </w:rPr>
        <w:t>P</w:t>
      </w:r>
      <w:r w:rsidR="000B792F" w:rsidRPr="007D435F">
        <w:rPr>
          <w:rFonts w:asciiTheme="minorHAnsi" w:hAnsiTheme="minorHAnsi" w:cstheme="minorHAnsi"/>
          <w:sz w:val="24"/>
        </w:rPr>
        <w:t>romot</w:t>
      </w:r>
      <w:r w:rsidRPr="007D435F">
        <w:rPr>
          <w:rFonts w:asciiTheme="minorHAnsi" w:hAnsiTheme="minorHAnsi" w:cstheme="minorHAnsi"/>
          <w:sz w:val="24"/>
        </w:rPr>
        <w:t>ing</w:t>
      </w:r>
      <w:r w:rsidR="000B792F" w:rsidRPr="007D435F">
        <w:rPr>
          <w:rFonts w:asciiTheme="minorHAnsi" w:hAnsiTheme="minorHAnsi" w:cstheme="minorHAnsi"/>
          <w:sz w:val="24"/>
        </w:rPr>
        <w:t xml:space="preserve"> positive physical and emotional health</w:t>
      </w:r>
      <w:r w:rsidRPr="007D435F">
        <w:rPr>
          <w:rFonts w:asciiTheme="minorHAnsi" w:hAnsiTheme="minorHAnsi" w:cstheme="minorHAnsi"/>
          <w:sz w:val="24"/>
        </w:rPr>
        <w:t xml:space="preserve"> through PD&amp;MU, PE curriculum</w:t>
      </w:r>
    </w:p>
    <w:p w14:paraId="7D45F973" w14:textId="77777777" w:rsidR="00F70415" w:rsidRPr="007D435F" w:rsidRDefault="000B792F" w:rsidP="007D435F">
      <w:pPr>
        <w:pStyle w:val="ListParagraph"/>
        <w:numPr>
          <w:ilvl w:val="0"/>
          <w:numId w:val="1"/>
        </w:numPr>
        <w:tabs>
          <w:tab w:val="left" w:pos="840"/>
        </w:tabs>
        <w:spacing w:line="329" w:lineRule="exact"/>
        <w:jc w:val="both"/>
        <w:rPr>
          <w:rFonts w:asciiTheme="minorHAnsi" w:hAnsiTheme="minorHAnsi" w:cstheme="minorHAnsi"/>
          <w:sz w:val="24"/>
        </w:rPr>
      </w:pPr>
      <w:r w:rsidRPr="007D435F">
        <w:rPr>
          <w:rFonts w:asciiTheme="minorHAnsi" w:hAnsiTheme="minorHAnsi" w:cstheme="minorHAnsi"/>
          <w:sz w:val="24"/>
        </w:rPr>
        <w:t>Participation in the NIABF annual Anti-Bullying Week</w:t>
      </w:r>
      <w:r w:rsidRPr="007D435F">
        <w:rPr>
          <w:rFonts w:asciiTheme="minorHAnsi" w:hAnsiTheme="minorHAnsi" w:cstheme="minorHAnsi"/>
          <w:spacing w:val="-7"/>
          <w:sz w:val="24"/>
        </w:rPr>
        <w:t xml:space="preserve"> </w:t>
      </w:r>
      <w:r w:rsidRPr="007D435F">
        <w:rPr>
          <w:rFonts w:asciiTheme="minorHAnsi" w:hAnsiTheme="minorHAnsi" w:cstheme="minorHAnsi"/>
          <w:sz w:val="24"/>
        </w:rPr>
        <w:t>activities</w:t>
      </w:r>
    </w:p>
    <w:p w14:paraId="007FA465" w14:textId="77777777" w:rsidR="00F70415" w:rsidRPr="007D435F" w:rsidRDefault="000B792F" w:rsidP="007D435F">
      <w:pPr>
        <w:pStyle w:val="ListParagraph"/>
        <w:numPr>
          <w:ilvl w:val="0"/>
          <w:numId w:val="1"/>
        </w:numPr>
        <w:tabs>
          <w:tab w:val="left" w:pos="840"/>
        </w:tabs>
        <w:spacing w:before="49"/>
        <w:jc w:val="both"/>
        <w:rPr>
          <w:rFonts w:asciiTheme="minorHAnsi" w:hAnsiTheme="minorHAnsi" w:cstheme="minorHAnsi"/>
          <w:sz w:val="24"/>
        </w:rPr>
      </w:pPr>
      <w:r w:rsidRPr="007D435F">
        <w:rPr>
          <w:rFonts w:asciiTheme="minorHAnsi" w:hAnsiTheme="minorHAnsi" w:cstheme="minorHAnsi"/>
          <w:sz w:val="24"/>
        </w:rPr>
        <w:t xml:space="preserve">Engagement in key national and regional campaigns, </w:t>
      </w:r>
      <w:proofErr w:type="spellStart"/>
      <w:r w:rsidRPr="007D435F">
        <w:rPr>
          <w:rFonts w:asciiTheme="minorHAnsi" w:hAnsiTheme="minorHAnsi" w:cstheme="minorHAnsi"/>
          <w:sz w:val="24"/>
        </w:rPr>
        <w:t>eg</w:t>
      </w:r>
      <w:proofErr w:type="spellEnd"/>
      <w:r w:rsidRPr="007D435F">
        <w:rPr>
          <w:rFonts w:asciiTheme="minorHAnsi" w:hAnsiTheme="minorHAnsi" w:cstheme="minorHAnsi"/>
          <w:sz w:val="24"/>
        </w:rPr>
        <w:t xml:space="preserve"> Safer Internet</w:t>
      </w:r>
      <w:r w:rsidRPr="007D435F">
        <w:rPr>
          <w:rFonts w:asciiTheme="minorHAnsi" w:hAnsiTheme="minorHAnsi" w:cstheme="minorHAnsi"/>
          <w:spacing w:val="-7"/>
          <w:sz w:val="24"/>
        </w:rPr>
        <w:t xml:space="preserve"> </w:t>
      </w:r>
      <w:r w:rsidRPr="007D435F">
        <w:rPr>
          <w:rFonts w:asciiTheme="minorHAnsi" w:hAnsiTheme="minorHAnsi" w:cstheme="minorHAnsi"/>
          <w:sz w:val="24"/>
        </w:rPr>
        <w:t>Day</w:t>
      </w:r>
    </w:p>
    <w:p w14:paraId="3BD274A8" w14:textId="63473B67" w:rsidR="00F70415" w:rsidRPr="007D435F" w:rsidRDefault="000B792F" w:rsidP="007D435F">
      <w:pPr>
        <w:pStyle w:val="ListParagraph"/>
        <w:numPr>
          <w:ilvl w:val="0"/>
          <w:numId w:val="1"/>
        </w:numPr>
        <w:tabs>
          <w:tab w:val="left" w:pos="840"/>
        </w:tabs>
        <w:spacing w:before="50" w:line="278" w:lineRule="auto"/>
        <w:ind w:right="496"/>
        <w:jc w:val="both"/>
        <w:rPr>
          <w:rFonts w:asciiTheme="minorHAnsi" w:hAnsiTheme="minorHAnsi" w:cstheme="minorHAnsi"/>
          <w:sz w:val="24"/>
        </w:rPr>
      </w:pPr>
      <w:r w:rsidRPr="007D435F">
        <w:rPr>
          <w:rFonts w:asciiTheme="minorHAnsi" w:hAnsiTheme="minorHAnsi" w:cstheme="minorHAnsi"/>
          <w:sz w:val="24"/>
        </w:rPr>
        <w:t xml:space="preserve">Development of peer-led systems e.g. </w:t>
      </w:r>
      <w:r w:rsidR="002E30A3" w:rsidRPr="007D435F">
        <w:rPr>
          <w:rFonts w:asciiTheme="minorHAnsi" w:hAnsiTheme="minorHAnsi" w:cstheme="minorHAnsi"/>
          <w:sz w:val="24"/>
        </w:rPr>
        <w:t>School</w:t>
      </w:r>
      <w:r w:rsidRPr="007D435F">
        <w:rPr>
          <w:rFonts w:asciiTheme="minorHAnsi" w:hAnsiTheme="minorHAnsi" w:cstheme="minorHAnsi"/>
          <w:sz w:val="24"/>
        </w:rPr>
        <w:t xml:space="preserve"> Council to support the delivery and promotion of key anti-bullying messag</w:t>
      </w:r>
      <w:r w:rsidR="002E30A3" w:rsidRPr="007D435F">
        <w:rPr>
          <w:rFonts w:asciiTheme="minorHAnsi" w:hAnsiTheme="minorHAnsi" w:cstheme="minorHAnsi"/>
          <w:sz w:val="24"/>
        </w:rPr>
        <w:t>es</w:t>
      </w:r>
      <w:r w:rsidRPr="007D435F">
        <w:rPr>
          <w:rFonts w:asciiTheme="minorHAnsi" w:hAnsiTheme="minorHAnsi" w:cstheme="minorHAnsi"/>
          <w:sz w:val="24"/>
        </w:rPr>
        <w:t xml:space="preserve"> within the</w:t>
      </w:r>
      <w:r w:rsidRPr="007D435F">
        <w:rPr>
          <w:rFonts w:asciiTheme="minorHAnsi" w:hAnsiTheme="minorHAnsi" w:cstheme="minorHAnsi"/>
          <w:spacing w:val="-8"/>
          <w:sz w:val="24"/>
        </w:rPr>
        <w:t xml:space="preserve"> </w:t>
      </w:r>
      <w:r w:rsidRPr="007D435F">
        <w:rPr>
          <w:rFonts w:asciiTheme="minorHAnsi" w:hAnsiTheme="minorHAnsi" w:cstheme="minorHAnsi"/>
          <w:sz w:val="24"/>
        </w:rPr>
        <w:t>school</w:t>
      </w:r>
    </w:p>
    <w:p w14:paraId="13D23331" w14:textId="25BBA210" w:rsidR="00F70415" w:rsidRPr="007D435F" w:rsidRDefault="000B792F" w:rsidP="007D435F">
      <w:pPr>
        <w:pStyle w:val="ListParagraph"/>
        <w:numPr>
          <w:ilvl w:val="0"/>
          <w:numId w:val="1"/>
        </w:numPr>
        <w:tabs>
          <w:tab w:val="left" w:pos="840"/>
        </w:tabs>
        <w:spacing w:line="276" w:lineRule="auto"/>
        <w:ind w:right="153"/>
        <w:jc w:val="both"/>
        <w:rPr>
          <w:rFonts w:asciiTheme="minorHAnsi" w:hAnsiTheme="minorHAnsi" w:cstheme="minorHAnsi"/>
          <w:sz w:val="24"/>
        </w:rPr>
      </w:pPr>
      <w:r w:rsidRPr="007D435F">
        <w:rPr>
          <w:rFonts w:asciiTheme="minorHAnsi" w:hAnsiTheme="minorHAnsi" w:cstheme="minorHAnsi"/>
          <w:sz w:val="24"/>
        </w:rPr>
        <w:t xml:space="preserve">Development of effective strategies for playground management e.g. </w:t>
      </w:r>
      <w:r w:rsidR="002E30A3" w:rsidRPr="007D435F">
        <w:rPr>
          <w:rFonts w:asciiTheme="minorHAnsi" w:hAnsiTheme="minorHAnsi" w:cstheme="minorHAnsi"/>
          <w:sz w:val="24"/>
        </w:rPr>
        <w:t xml:space="preserve">zoning </w:t>
      </w:r>
      <w:r w:rsidRPr="007D435F">
        <w:rPr>
          <w:rFonts w:asciiTheme="minorHAnsi" w:hAnsiTheme="minorHAnsi" w:cstheme="minorHAnsi"/>
          <w:sz w:val="24"/>
        </w:rPr>
        <w:t>of playgrounds, inclusion of specific resources to meet the needs of all</w:t>
      </w:r>
      <w:r w:rsidRPr="007D435F">
        <w:rPr>
          <w:rFonts w:asciiTheme="minorHAnsi" w:hAnsiTheme="minorHAnsi" w:cstheme="minorHAnsi"/>
          <w:spacing w:val="-2"/>
          <w:sz w:val="24"/>
        </w:rPr>
        <w:t xml:space="preserve"> </w:t>
      </w:r>
      <w:r w:rsidRPr="007D435F">
        <w:rPr>
          <w:rFonts w:asciiTheme="minorHAnsi" w:hAnsiTheme="minorHAnsi" w:cstheme="minorHAnsi"/>
          <w:sz w:val="24"/>
        </w:rPr>
        <w:t>pupils</w:t>
      </w:r>
    </w:p>
    <w:p w14:paraId="02029BCC" w14:textId="77777777" w:rsidR="00F70415" w:rsidRPr="007D435F" w:rsidRDefault="000B792F" w:rsidP="007D435F">
      <w:pPr>
        <w:pStyle w:val="ListParagraph"/>
        <w:numPr>
          <w:ilvl w:val="0"/>
          <w:numId w:val="1"/>
        </w:numPr>
        <w:tabs>
          <w:tab w:val="left" w:pos="840"/>
        </w:tabs>
        <w:spacing w:line="276" w:lineRule="auto"/>
        <w:ind w:right="975"/>
        <w:jc w:val="both"/>
        <w:rPr>
          <w:rFonts w:asciiTheme="minorHAnsi" w:hAnsiTheme="minorHAnsi" w:cstheme="minorHAnsi"/>
          <w:sz w:val="24"/>
        </w:rPr>
      </w:pPr>
      <w:r w:rsidRPr="007D435F">
        <w:rPr>
          <w:rFonts w:asciiTheme="minorHAnsi" w:hAnsiTheme="minorHAnsi" w:cstheme="minorHAnsi"/>
          <w:sz w:val="24"/>
        </w:rPr>
        <w:t>Focused assemblies to raise awareness and promote understanding of key issues related to</w:t>
      </w:r>
      <w:r w:rsidRPr="007D435F">
        <w:rPr>
          <w:rFonts w:asciiTheme="minorHAnsi" w:hAnsiTheme="minorHAnsi" w:cstheme="minorHAnsi"/>
          <w:spacing w:val="-1"/>
          <w:sz w:val="24"/>
        </w:rPr>
        <w:t xml:space="preserve"> </w:t>
      </w:r>
      <w:r w:rsidRPr="007D435F">
        <w:rPr>
          <w:rFonts w:asciiTheme="minorHAnsi" w:hAnsiTheme="minorHAnsi" w:cstheme="minorHAnsi"/>
          <w:sz w:val="24"/>
        </w:rPr>
        <w:t>bullying</w:t>
      </w:r>
    </w:p>
    <w:p w14:paraId="391F8F0B" w14:textId="77777777" w:rsidR="00F70415" w:rsidRPr="007D435F" w:rsidRDefault="00F70415" w:rsidP="007D435F">
      <w:pPr>
        <w:spacing w:line="276" w:lineRule="auto"/>
        <w:jc w:val="both"/>
        <w:rPr>
          <w:rFonts w:asciiTheme="minorHAnsi" w:hAnsiTheme="minorHAnsi" w:cstheme="minorHAnsi"/>
          <w:sz w:val="24"/>
        </w:rPr>
        <w:sectPr w:rsidR="00F70415" w:rsidRPr="007D435F">
          <w:pgSz w:w="11910" w:h="16840"/>
          <w:pgMar w:top="360" w:right="560" w:bottom="280" w:left="560" w:header="720" w:footer="720" w:gutter="0"/>
          <w:cols w:space="720"/>
        </w:sectPr>
      </w:pPr>
    </w:p>
    <w:p w14:paraId="0ABF59BD" w14:textId="77777777" w:rsidR="00F70415" w:rsidRPr="007D435F" w:rsidRDefault="000B792F" w:rsidP="007D435F">
      <w:pPr>
        <w:pStyle w:val="ListParagraph"/>
        <w:numPr>
          <w:ilvl w:val="0"/>
          <w:numId w:val="1"/>
        </w:numPr>
        <w:tabs>
          <w:tab w:val="left" w:pos="840"/>
        </w:tabs>
        <w:spacing w:before="74" w:line="278" w:lineRule="auto"/>
        <w:ind w:right="1192"/>
        <w:jc w:val="both"/>
        <w:rPr>
          <w:rFonts w:asciiTheme="minorHAnsi" w:hAnsiTheme="minorHAnsi" w:cstheme="minorHAnsi"/>
          <w:sz w:val="24"/>
        </w:rPr>
      </w:pPr>
      <w:r w:rsidRPr="007D435F">
        <w:rPr>
          <w:rFonts w:asciiTheme="minorHAnsi" w:hAnsiTheme="minorHAnsi" w:cstheme="minorHAnsi"/>
          <w:sz w:val="24"/>
        </w:rPr>
        <w:lastRenderedPageBreak/>
        <w:t>Provision and promotion of extra-curricular activities, aimed at supporting the development of effective peer support relationships and</w:t>
      </w:r>
      <w:r w:rsidRPr="007D435F">
        <w:rPr>
          <w:rFonts w:asciiTheme="minorHAnsi" w:hAnsiTheme="minorHAnsi" w:cstheme="minorHAnsi"/>
          <w:spacing w:val="-14"/>
          <w:sz w:val="24"/>
        </w:rPr>
        <w:t xml:space="preserve"> </w:t>
      </w:r>
      <w:r w:rsidRPr="007D435F">
        <w:rPr>
          <w:rFonts w:asciiTheme="minorHAnsi" w:hAnsiTheme="minorHAnsi" w:cstheme="minorHAnsi"/>
          <w:sz w:val="24"/>
        </w:rPr>
        <w:t>networks</w:t>
      </w:r>
    </w:p>
    <w:p w14:paraId="69E26FBD" w14:textId="77777777" w:rsidR="00F70415" w:rsidRPr="007D435F" w:rsidRDefault="000B792F" w:rsidP="007D435F">
      <w:pPr>
        <w:pStyle w:val="BodyText"/>
        <w:spacing w:before="194" w:line="334" w:lineRule="exact"/>
        <w:ind w:left="119" w:firstLine="0"/>
        <w:jc w:val="both"/>
        <w:rPr>
          <w:rFonts w:asciiTheme="minorHAnsi" w:hAnsiTheme="minorHAnsi" w:cstheme="minorHAnsi"/>
        </w:rPr>
      </w:pPr>
      <w:r w:rsidRPr="007D435F">
        <w:rPr>
          <w:rFonts w:asciiTheme="minorHAnsi" w:hAnsiTheme="minorHAnsi" w:cstheme="minorHAnsi"/>
        </w:rPr>
        <w:t>Preventing bullying behaviour on the journey to and from school:</w:t>
      </w:r>
    </w:p>
    <w:p w14:paraId="2EE59BD3" w14:textId="03A8F312" w:rsidR="00F70415" w:rsidRPr="007D435F" w:rsidRDefault="000B792F" w:rsidP="007D435F">
      <w:pPr>
        <w:pStyle w:val="ListParagraph"/>
        <w:numPr>
          <w:ilvl w:val="0"/>
          <w:numId w:val="1"/>
        </w:numPr>
        <w:tabs>
          <w:tab w:val="left" w:pos="840"/>
        </w:tabs>
        <w:spacing w:line="276" w:lineRule="auto"/>
        <w:ind w:right="137"/>
        <w:jc w:val="both"/>
        <w:rPr>
          <w:rFonts w:asciiTheme="minorHAnsi" w:hAnsiTheme="minorHAnsi" w:cstheme="minorHAnsi"/>
          <w:sz w:val="24"/>
        </w:rPr>
      </w:pPr>
      <w:r w:rsidRPr="007D435F">
        <w:rPr>
          <w:rFonts w:asciiTheme="minorHAnsi" w:hAnsiTheme="minorHAnsi" w:cstheme="minorHAnsi"/>
          <w:sz w:val="24"/>
        </w:rPr>
        <w:t xml:space="preserve">Development of a culture where pupils take pride in their school and are viewed as ambassadors for </w:t>
      </w:r>
      <w:proofErr w:type="spellStart"/>
      <w:r w:rsidR="000C59D4" w:rsidRPr="007D435F">
        <w:rPr>
          <w:rFonts w:asciiTheme="minorHAnsi" w:hAnsiTheme="minorHAnsi" w:cstheme="minorHAnsi"/>
          <w:sz w:val="24"/>
        </w:rPr>
        <w:t>Drumhillery</w:t>
      </w:r>
      <w:proofErr w:type="spellEnd"/>
      <w:r w:rsidR="002E30A3" w:rsidRPr="007D435F">
        <w:rPr>
          <w:rFonts w:asciiTheme="minorHAnsi" w:hAnsiTheme="minorHAnsi" w:cstheme="minorHAnsi"/>
          <w:sz w:val="24"/>
        </w:rPr>
        <w:t xml:space="preserve"> PS</w:t>
      </w:r>
      <w:r w:rsidRPr="007D435F">
        <w:rPr>
          <w:rFonts w:asciiTheme="minorHAnsi" w:hAnsiTheme="minorHAnsi" w:cstheme="minorHAnsi"/>
          <w:sz w:val="24"/>
        </w:rPr>
        <w:t xml:space="preserve"> within the community. This includes regular reminders of the positive behaviour expectations of pupils whilst travelling to and from</w:t>
      </w:r>
      <w:r w:rsidRPr="007D435F">
        <w:rPr>
          <w:rFonts w:asciiTheme="minorHAnsi" w:hAnsiTheme="minorHAnsi" w:cstheme="minorHAnsi"/>
          <w:spacing w:val="-23"/>
          <w:sz w:val="24"/>
        </w:rPr>
        <w:t xml:space="preserve"> </w:t>
      </w:r>
      <w:r w:rsidRPr="007D435F">
        <w:rPr>
          <w:rFonts w:asciiTheme="minorHAnsi" w:hAnsiTheme="minorHAnsi" w:cstheme="minorHAnsi"/>
          <w:sz w:val="24"/>
        </w:rPr>
        <w:t>school.</w:t>
      </w:r>
    </w:p>
    <w:p w14:paraId="3997B24A" w14:textId="77777777" w:rsidR="00F70415" w:rsidRPr="007D435F" w:rsidRDefault="000B792F" w:rsidP="007D435F">
      <w:pPr>
        <w:pStyle w:val="ListParagraph"/>
        <w:numPr>
          <w:ilvl w:val="0"/>
          <w:numId w:val="1"/>
        </w:numPr>
        <w:tabs>
          <w:tab w:val="left" w:pos="840"/>
        </w:tabs>
        <w:spacing w:before="1" w:line="276" w:lineRule="auto"/>
        <w:ind w:right="358"/>
        <w:jc w:val="both"/>
        <w:rPr>
          <w:rFonts w:asciiTheme="minorHAnsi" w:hAnsiTheme="minorHAnsi" w:cstheme="minorHAnsi"/>
          <w:sz w:val="24"/>
        </w:rPr>
      </w:pPr>
      <w:r w:rsidRPr="007D435F">
        <w:rPr>
          <w:rFonts w:asciiTheme="minorHAnsi" w:hAnsiTheme="minorHAnsi" w:cstheme="minorHAnsi"/>
          <w:sz w:val="24"/>
        </w:rPr>
        <w:t>Measures to empower pupils to challenge inappropriate and unacceptable behaviour of their peers during the journey to and from school e.g. peer monitoring systems on buses</w:t>
      </w:r>
    </w:p>
    <w:p w14:paraId="0B9F830C" w14:textId="5FEE6A90" w:rsidR="00F70415" w:rsidRPr="007D435F" w:rsidRDefault="000B792F" w:rsidP="007D435F">
      <w:pPr>
        <w:pStyle w:val="ListParagraph"/>
        <w:numPr>
          <w:ilvl w:val="0"/>
          <w:numId w:val="1"/>
        </w:numPr>
        <w:tabs>
          <w:tab w:val="left" w:pos="840"/>
        </w:tabs>
        <w:spacing w:line="276" w:lineRule="auto"/>
        <w:ind w:right="137"/>
        <w:jc w:val="both"/>
        <w:rPr>
          <w:rFonts w:asciiTheme="minorHAnsi" w:hAnsiTheme="minorHAnsi" w:cstheme="minorHAnsi"/>
          <w:sz w:val="24"/>
        </w:rPr>
      </w:pPr>
      <w:r w:rsidRPr="007D435F">
        <w:rPr>
          <w:rFonts w:asciiTheme="minorHAnsi" w:hAnsiTheme="minorHAnsi" w:cstheme="minorHAnsi"/>
          <w:sz w:val="24"/>
        </w:rPr>
        <w:t>Regular engagement with transport providers e.g. EA Transport to ensure effective communication and the early identification of any</w:t>
      </w:r>
      <w:r w:rsidRPr="007D435F">
        <w:rPr>
          <w:rFonts w:asciiTheme="minorHAnsi" w:hAnsiTheme="minorHAnsi" w:cstheme="minorHAnsi"/>
          <w:spacing w:val="-6"/>
          <w:sz w:val="24"/>
        </w:rPr>
        <w:t xml:space="preserve"> </w:t>
      </w:r>
      <w:r w:rsidRPr="007D435F">
        <w:rPr>
          <w:rFonts w:asciiTheme="minorHAnsi" w:hAnsiTheme="minorHAnsi" w:cstheme="minorHAnsi"/>
          <w:sz w:val="24"/>
        </w:rPr>
        <w:t>concerns</w:t>
      </w:r>
    </w:p>
    <w:p w14:paraId="017325C0" w14:textId="77777777" w:rsidR="00F70415" w:rsidRPr="007D435F" w:rsidRDefault="000B792F" w:rsidP="007D435F">
      <w:pPr>
        <w:pStyle w:val="ListParagraph"/>
        <w:numPr>
          <w:ilvl w:val="0"/>
          <w:numId w:val="1"/>
        </w:numPr>
        <w:tabs>
          <w:tab w:val="left" w:pos="840"/>
        </w:tabs>
        <w:spacing w:line="278" w:lineRule="auto"/>
        <w:ind w:right="324"/>
        <w:jc w:val="both"/>
        <w:rPr>
          <w:rFonts w:asciiTheme="minorHAnsi" w:hAnsiTheme="minorHAnsi" w:cstheme="minorHAnsi"/>
          <w:sz w:val="24"/>
        </w:rPr>
      </w:pPr>
      <w:r w:rsidRPr="007D435F">
        <w:rPr>
          <w:rFonts w:asciiTheme="minorHAnsi" w:hAnsiTheme="minorHAnsi" w:cstheme="minorHAnsi"/>
          <w:sz w:val="24"/>
        </w:rPr>
        <w:t>Appropriate deployment of staff to support the transition from school day to journey home e.g. staff bus duty rota and procedure for safe</w:t>
      </w:r>
      <w:r w:rsidRPr="007D435F">
        <w:rPr>
          <w:rFonts w:asciiTheme="minorHAnsi" w:hAnsiTheme="minorHAnsi" w:cstheme="minorHAnsi"/>
          <w:spacing w:val="-8"/>
          <w:sz w:val="24"/>
        </w:rPr>
        <w:t xml:space="preserve"> </w:t>
      </w:r>
      <w:r w:rsidRPr="007D435F">
        <w:rPr>
          <w:rFonts w:asciiTheme="minorHAnsi" w:hAnsiTheme="minorHAnsi" w:cstheme="minorHAnsi"/>
          <w:sz w:val="24"/>
        </w:rPr>
        <w:t>handover</w:t>
      </w:r>
    </w:p>
    <w:p w14:paraId="397BE7AE" w14:textId="77777777" w:rsidR="00F70415" w:rsidRPr="007D435F" w:rsidRDefault="000B792F" w:rsidP="007D435F">
      <w:pPr>
        <w:pStyle w:val="BodyText"/>
        <w:spacing w:before="193"/>
        <w:ind w:left="119" w:right="464" w:firstLine="0"/>
        <w:jc w:val="both"/>
        <w:rPr>
          <w:rFonts w:asciiTheme="minorHAnsi" w:hAnsiTheme="minorHAnsi" w:cstheme="minorHAnsi"/>
        </w:rPr>
      </w:pPr>
      <w:r w:rsidRPr="007D435F">
        <w:rPr>
          <w:rFonts w:asciiTheme="minorHAnsi" w:hAnsiTheme="minorHAnsi" w:cstheme="minorHAnsi"/>
        </w:rPr>
        <w:t>We raise children’s awareness of the nature and impact of online bullying and support our pupils to make use of the internet in a safe, responsible and respectful way. We do this by:</w:t>
      </w:r>
    </w:p>
    <w:p w14:paraId="6173C924" w14:textId="587AF7AE" w:rsidR="00F70415" w:rsidRPr="007D435F" w:rsidRDefault="000B792F" w:rsidP="007D435F">
      <w:pPr>
        <w:pStyle w:val="ListParagraph"/>
        <w:numPr>
          <w:ilvl w:val="0"/>
          <w:numId w:val="1"/>
        </w:numPr>
        <w:tabs>
          <w:tab w:val="left" w:pos="900"/>
        </w:tabs>
        <w:spacing w:before="1" w:line="276" w:lineRule="auto"/>
        <w:ind w:left="899" w:right="180"/>
        <w:jc w:val="both"/>
        <w:rPr>
          <w:rFonts w:asciiTheme="minorHAnsi" w:hAnsiTheme="minorHAnsi" w:cstheme="minorHAnsi"/>
          <w:sz w:val="24"/>
        </w:rPr>
      </w:pPr>
      <w:r w:rsidRPr="007D435F">
        <w:rPr>
          <w:rFonts w:asciiTheme="minorHAnsi" w:hAnsiTheme="minorHAnsi" w:cstheme="minorHAnsi"/>
          <w:sz w:val="24"/>
        </w:rPr>
        <w:t>Addressing key themes of online behaviour and risk through PD</w:t>
      </w:r>
      <w:r w:rsidR="00D31A3A" w:rsidRPr="007D435F">
        <w:rPr>
          <w:rFonts w:asciiTheme="minorHAnsi" w:hAnsiTheme="minorHAnsi" w:cstheme="minorHAnsi"/>
          <w:sz w:val="24"/>
        </w:rPr>
        <w:t>&amp;</w:t>
      </w:r>
      <w:r w:rsidRPr="007D435F">
        <w:rPr>
          <w:rFonts w:asciiTheme="minorHAnsi" w:hAnsiTheme="minorHAnsi" w:cstheme="minorHAnsi"/>
          <w:sz w:val="24"/>
        </w:rPr>
        <w:t>MU, R.E and ICT, including understanding how to respond to harm and the consequences of inappropriate use</w:t>
      </w:r>
    </w:p>
    <w:p w14:paraId="31F84198" w14:textId="77777777" w:rsidR="00F70415" w:rsidRPr="007D435F" w:rsidRDefault="000B792F" w:rsidP="007D435F">
      <w:pPr>
        <w:pStyle w:val="ListParagraph"/>
        <w:numPr>
          <w:ilvl w:val="0"/>
          <w:numId w:val="1"/>
        </w:numPr>
        <w:tabs>
          <w:tab w:val="left" w:pos="900"/>
        </w:tabs>
        <w:ind w:left="899"/>
        <w:jc w:val="both"/>
        <w:rPr>
          <w:rFonts w:asciiTheme="minorHAnsi" w:hAnsiTheme="minorHAnsi" w:cstheme="minorHAnsi"/>
          <w:sz w:val="24"/>
        </w:rPr>
      </w:pPr>
      <w:r w:rsidRPr="007D435F">
        <w:rPr>
          <w:rFonts w:asciiTheme="minorHAnsi" w:hAnsiTheme="minorHAnsi" w:cstheme="minorHAnsi"/>
          <w:sz w:val="24"/>
        </w:rPr>
        <w:t>Participation in Anti-Bullying Week</w:t>
      </w:r>
      <w:r w:rsidRPr="007D435F">
        <w:rPr>
          <w:rFonts w:asciiTheme="minorHAnsi" w:hAnsiTheme="minorHAnsi" w:cstheme="minorHAnsi"/>
          <w:spacing w:val="-4"/>
          <w:sz w:val="24"/>
        </w:rPr>
        <w:t xml:space="preserve"> </w:t>
      </w:r>
      <w:r w:rsidRPr="007D435F">
        <w:rPr>
          <w:rFonts w:asciiTheme="minorHAnsi" w:hAnsiTheme="minorHAnsi" w:cstheme="minorHAnsi"/>
          <w:sz w:val="24"/>
        </w:rPr>
        <w:t>activities</w:t>
      </w:r>
    </w:p>
    <w:p w14:paraId="1BF9440E" w14:textId="77777777" w:rsidR="00F70415" w:rsidRPr="007D435F" w:rsidRDefault="000B792F" w:rsidP="007D435F">
      <w:pPr>
        <w:pStyle w:val="ListParagraph"/>
        <w:numPr>
          <w:ilvl w:val="0"/>
          <w:numId w:val="1"/>
        </w:numPr>
        <w:tabs>
          <w:tab w:val="left" w:pos="900"/>
        </w:tabs>
        <w:spacing w:before="50" w:line="276" w:lineRule="auto"/>
        <w:ind w:left="899" w:right="323"/>
        <w:jc w:val="both"/>
        <w:rPr>
          <w:rFonts w:asciiTheme="minorHAnsi" w:hAnsiTheme="minorHAnsi" w:cstheme="minorHAnsi"/>
          <w:sz w:val="24"/>
        </w:rPr>
      </w:pPr>
      <w:r w:rsidRPr="007D435F">
        <w:rPr>
          <w:rFonts w:asciiTheme="minorHAnsi" w:hAnsiTheme="minorHAnsi" w:cstheme="minorHAnsi"/>
          <w:sz w:val="24"/>
        </w:rPr>
        <w:t>Engagement with key statutory and voluntary sector agencies e.g. C2k, PSNI, Public Health Agency, Safeguarding Board for NI e-Safety Forum to support the promotion of key</w:t>
      </w:r>
      <w:r w:rsidRPr="007D435F">
        <w:rPr>
          <w:rFonts w:asciiTheme="minorHAnsi" w:hAnsiTheme="minorHAnsi" w:cstheme="minorHAnsi"/>
          <w:spacing w:val="-2"/>
          <w:sz w:val="24"/>
        </w:rPr>
        <w:t xml:space="preserve"> </w:t>
      </w:r>
      <w:r w:rsidRPr="007D435F">
        <w:rPr>
          <w:rFonts w:asciiTheme="minorHAnsi" w:hAnsiTheme="minorHAnsi" w:cstheme="minorHAnsi"/>
          <w:sz w:val="24"/>
        </w:rPr>
        <w:t>messages</w:t>
      </w:r>
    </w:p>
    <w:p w14:paraId="44B48CC6" w14:textId="77777777" w:rsidR="00F70415" w:rsidRPr="007D435F" w:rsidRDefault="000B792F" w:rsidP="007D435F">
      <w:pPr>
        <w:pStyle w:val="ListParagraph"/>
        <w:numPr>
          <w:ilvl w:val="0"/>
          <w:numId w:val="1"/>
        </w:numPr>
        <w:tabs>
          <w:tab w:val="left" w:pos="900"/>
        </w:tabs>
        <w:spacing w:before="1" w:line="276" w:lineRule="auto"/>
        <w:ind w:left="899" w:right="294"/>
        <w:jc w:val="both"/>
        <w:rPr>
          <w:rFonts w:asciiTheme="minorHAnsi" w:hAnsiTheme="minorHAnsi" w:cstheme="minorHAnsi"/>
          <w:sz w:val="24"/>
        </w:rPr>
      </w:pPr>
      <w:r w:rsidRPr="007D435F">
        <w:rPr>
          <w:rFonts w:asciiTheme="minorHAnsi" w:hAnsiTheme="minorHAnsi" w:cstheme="minorHAnsi"/>
          <w:sz w:val="24"/>
        </w:rPr>
        <w:t>Participation in annual Safer Internet Day and promotion of key messages throughout the</w:t>
      </w:r>
      <w:r w:rsidRPr="007D435F">
        <w:rPr>
          <w:rFonts w:asciiTheme="minorHAnsi" w:hAnsiTheme="minorHAnsi" w:cstheme="minorHAnsi"/>
          <w:spacing w:val="-1"/>
          <w:sz w:val="24"/>
        </w:rPr>
        <w:t xml:space="preserve"> </w:t>
      </w:r>
      <w:r w:rsidRPr="007D435F">
        <w:rPr>
          <w:rFonts w:asciiTheme="minorHAnsi" w:hAnsiTheme="minorHAnsi" w:cstheme="minorHAnsi"/>
          <w:sz w:val="24"/>
        </w:rPr>
        <w:t>year</w:t>
      </w:r>
    </w:p>
    <w:p w14:paraId="5D8970E7" w14:textId="77777777" w:rsidR="00F70415" w:rsidRPr="007D435F" w:rsidRDefault="000B792F" w:rsidP="007D435F">
      <w:pPr>
        <w:pStyle w:val="ListParagraph"/>
        <w:numPr>
          <w:ilvl w:val="0"/>
          <w:numId w:val="1"/>
        </w:numPr>
        <w:tabs>
          <w:tab w:val="left" w:pos="361"/>
        </w:tabs>
        <w:spacing w:line="333" w:lineRule="exact"/>
        <w:ind w:left="899" w:right="533" w:hanging="900"/>
        <w:jc w:val="both"/>
        <w:rPr>
          <w:rFonts w:asciiTheme="minorHAnsi" w:hAnsiTheme="minorHAnsi" w:cstheme="minorHAnsi"/>
          <w:sz w:val="24"/>
        </w:rPr>
      </w:pPr>
      <w:r w:rsidRPr="007D435F">
        <w:rPr>
          <w:rFonts w:asciiTheme="minorHAnsi" w:hAnsiTheme="minorHAnsi" w:cstheme="minorHAnsi"/>
          <w:sz w:val="24"/>
        </w:rPr>
        <w:t>Development and implementation of robust and appropriate policies in related</w:t>
      </w:r>
      <w:r w:rsidRPr="007D435F">
        <w:rPr>
          <w:rFonts w:asciiTheme="minorHAnsi" w:hAnsiTheme="minorHAnsi" w:cstheme="minorHAnsi"/>
          <w:spacing w:val="-39"/>
          <w:sz w:val="24"/>
        </w:rPr>
        <w:t xml:space="preserve"> </w:t>
      </w:r>
      <w:r w:rsidRPr="007D435F">
        <w:rPr>
          <w:rFonts w:asciiTheme="minorHAnsi" w:hAnsiTheme="minorHAnsi" w:cstheme="minorHAnsi"/>
          <w:sz w:val="24"/>
        </w:rPr>
        <w:t>areas</w:t>
      </w:r>
    </w:p>
    <w:p w14:paraId="7CBD3A1C" w14:textId="77777777" w:rsidR="00F70415" w:rsidRPr="007D435F" w:rsidRDefault="000B792F" w:rsidP="007D435F">
      <w:pPr>
        <w:pStyle w:val="BodyText"/>
        <w:spacing w:before="52"/>
        <w:ind w:left="0" w:right="571" w:firstLine="0"/>
        <w:jc w:val="both"/>
        <w:rPr>
          <w:rFonts w:asciiTheme="minorHAnsi" w:hAnsiTheme="minorHAnsi" w:cstheme="minorHAnsi"/>
        </w:rPr>
      </w:pPr>
      <w:r w:rsidRPr="007D435F">
        <w:rPr>
          <w:rFonts w:asciiTheme="minorHAnsi" w:hAnsiTheme="minorHAnsi" w:cstheme="minorHAnsi"/>
        </w:rPr>
        <w:t>e.g. Acceptable Use of the Internet Policy, E-Safety Policy and Mobile Phone</w:t>
      </w:r>
      <w:r w:rsidRPr="007D435F">
        <w:rPr>
          <w:rFonts w:asciiTheme="minorHAnsi" w:hAnsiTheme="minorHAnsi" w:cstheme="minorHAnsi"/>
          <w:spacing w:val="-29"/>
        </w:rPr>
        <w:t xml:space="preserve"> </w:t>
      </w:r>
      <w:r w:rsidRPr="007D435F">
        <w:rPr>
          <w:rFonts w:asciiTheme="minorHAnsi" w:hAnsiTheme="minorHAnsi" w:cstheme="minorHAnsi"/>
        </w:rPr>
        <w:t>Policy</w:t>
      </w:r>
    </w:p>
    <w:p w14:paraId="026B4F78" w14:textId="77777777" w:rsidR="00F70415" w:rsidRPr="007D435F" w:rsidRDefault="00F70415" w:rsidP="007D435F">
      <w:pPr>
        <w:jc w:val="both"/>
        <w:rPr>
          <w:rFonts w:asciiTheme="minorHAnsi" w:hAnsiTheme="minorHAnsi" w:cstheme="minorHAnsi"/>
        </w:rPr>
        <w:sectPr w:rsidR="00F70415" w:rsidRPr="007D435F">
          <w:pgSz w:w="11910" w:h="16840"/>
          <w:pgMar w:top="360" w:right="560" w:bottom="280" w:left="560" w:header="720" w:footer="720" w:gutter="0"/>
          <w:cols w:space="720"/>
        </w:sectPr>
      </w:pPr>
    </w:p>
    <w:p w14:paraId="69D4557B" w14:textId="77777777" w:rsidR="00F70415" w:rsidRPr="007D435F" w:rsidRDefault="000B792F" w:rsidP="007D435F">
      <w:pPr>
        <w:pStyle w:val="Heading2"/>
        <w:spacing w:before="77"/>
        <w:jc w:val="both"/>
        <w:rPr>
          <w:rFonts w:asciiTheme="minorHAnsi" w:hAnsiTheme="minorHAnsi" w:cstheme="minorHAnsi"/>
        </w:rPr>
      </w:pPr>
      <w:r w:rsidRPr="007D435F">
        <w:rPr>
          <w:rFonts w:asciiTheme="minorHAnsi" w:hAnsiTheme="minorHAnsi" w:cstheme="minorHAnsi"/>
        </w:rPr>
        <w:lastRenderedPageBreak/>
        <w:t>Responsibilities of Staff</w:t>
      </w:r>
    </w:p>
    <w:p w14:paraId="11E033F1" w14:textId="77777777" w:rsidR="00F70415" w:rsidRPr="007D435F" w:rsidRDefault="000B792F" w:rsidP="007D435F">
      <w:pPr>
        <w:pStyle w:val="ListParagraph"/>
        <w:numPr>
          <w:ilvl w:val="0"/>
          <w:numId w:val="2"/>
        </w:numPr>
        <w:tabs>
          <w:tab w:val="left" w:pos="839"/>
          <w:tab w:val="left" w:pos="840"/>
        </w:tabs>
        <w:spacing w:before="249"/>
        <w:jc w:val="both"/>
        <w:rPr>
          <w:rFonts w:asciiTheme="minorHAnsi" w:hAnsiTheme="minorHAnsi" w:cstheme="minorHAnsi"/>
          <w:sz w:val="24"/>
        </w:rPr>
      </w:pPr>
      <w:r w:rsidRPr="007D435F">
        <w:rPr>
          <w:rFonts w:asciiTheme="minorHAnsi" w:hAnsiTheme="minorHAnsi" w:cstheme="minorHAnsi"/>
          <w:sz w:val="24"/>
        </w:rPr>
        <w:t>Staff will foster in our pupils, self-esteem, self-respect and respect for</w:t>
      </w:r>
      <w:r w:rsidRPr="007D435F">
        <w:rPr>
          <w:rFonts w:asciiTheme="minorHAnsi" w:hAnsiTheme="minorHAnsi" w:cstheme="minorHAnsi"/>
          <w:spacing w:val="-10"/>
          <w:sz w:val="24"/>
        </w:rPr>
        <w:t xml:space="preserve"> </w:t>
      </w:r>
      <w:r w:rsidRPr="007D435F">
        <w:rPr>
          <w:rFonts w:asciiTheme="minorHAnsi" w:hAnsiTheme="minorHAnsi" w:cstheme="minorHAnsi"/>
          <w:sz w:val="24"/>
        </w:rPr>
        <w:t>others.</w:t>
      </w:r>
    </w:p>
    <w:p w14:paraId="61357060" w14:textId="77777777" w:rsidR="00F70415" w:rsidRPr="007D435F" w:rsidRDefault="000B792F" w:rsidP="007D435F">
      <w:pPr>
        <w:pStyle w:val="ListParagraph"/>
        <w:numPr>
          <w:ilvl w:val="0"/>
          <w:numId w:val="2"/>
        </w:numPr>
        <w:tabs>
          <w:tab w:val="left" w:pos="839"/>
          <w:tab w:val="left" w:pos="840"/>
        </w:tabs>
        <w:spacing w:before="33"/>
        <w:ind w:right="146"/>
        <w:jc w:val="both"/>
        <w:rPr>
          <w:rFonts w:asciiTheme="minorHAnsi" w:hAnsiTheme="minorHAnsi" w:cstheme="minorHAnsi"/>
          <w:sz w:val="24"/>
        </w:rPr>
      </w:pPr>
      <w:r w:rsidRPr="007D435F">
        <w:rPr>
          <w:rFonts w:asciiTheme="minorHAnsi" w:hAnsiTheme="minorHAnsi" w:cstheme="minorHAnsi"/>
          <w:sz w:val="24"/>
        </w:rPr>
        <w:t>Demonstrate by example the high standards of personal and social behaviour we</w:t>
      </w:r>
      <w:r w:rsidRPr="007D435F">
        <w:rPr>
          <w:rFonts w:asciiTheme="minorHAnsi" w:hAnsiTheme="minorHAnsi" w:cstheme="minorHAnsi"/>
          <w:spacing w:val="-38"/>
          <w:sz w:val="24"/>
        </w:rPr>
        <w:t xml:space="preserve"> </w:t>
      </w:r>
      <w:r w:rsidRPr="007D435F">
        <w:rPr>
          <w:rFonts w:asciiTheme="minorHAnsi" w:hAnsiTheme="minorHAnsi" w:cstheme="minorHAnsi"/>
          <w:sz w:val="24"/>
        </w:rPr>
        <w:t>expect in our pupils.</w:t>
      </w:r>
    </w:p>
    <w:p w14:paraId="5A250C2F" w14:textId="77777777" w:rsidR="00F70415" w:rsidRPr="007D435F" w:rsidRDefault="000B792F" w:rsidP="007D435F">
      <w:pPr>
        <w:pStyle w:val="ListParagraph"/>
        <w:numPr>
          <w:ilvl w:val="0"/>
          <w:numId w:val="2"/>
        </w:numPr>
        <w:tabs>
          <w:tab w:val="left" w:pos="839"/>
          <w:tab w:val="left" w:pos="840"/>
        </w:tabs>
        <w:spacing w:before="32"/>
        <w:ind w:right="447"/>
        <w:jc w:val="both"/>
        <w:rPr>
          <w:rFonts w:asciiTheme="minorHAnsi" w:hAnsiTheme="minorHAnsi" w:cstheme="minorHAnsi"/>
          <w:sz w:val="24"/>
        </w:rPr>
      </w:pPr>
      <w:r w:rsidRPr="007D435F">
        <w:rPr>
          <w:rFonts w:asciiTheme="minorHAnsi" w:hAnsiTheme="minorHAnsi" w:cstheme="minorHAnsi"/>
          <w:sz w:val="24"/>
        </w:rPr>
        <w:t>Discuss bullying with all classes so that every pupil learns about the hurt it causes to both the child who experiences bullying behaviour and to the child who is displaying bullying</w:t>
      </w:r>
      <w:r w:rsidRPr="007D435F">
        <w:rPr>
          <w:rFonts w:asciiTheme="minorHAnsi" w:hAnsiTheme="minorHAnsi" w:cstheme="minorHAnsi"/>
          <w:spacing w:val="-1"/>
          <w:sz w:val="24"/>
        </w:rPr>
        <w:t xml:space="preserve"> </w:t>
      </w:r>
      <w:r w:rsidRPr="007D435F">
        <w:rPr>
          <w:rFonts w:asciiTheme="minorHAnsi" w:hAnsiTheme="minorHAnsi" w:cstheme="minorHAnsi"/>
          <w:sz w:val="24"/>
        </w:rPr>
        <w:t>behaviour.</w:t>
      </w:r>
    </w:p>
    <w:p w14:paraId="5A5143D6" w14:textId="77777777" w:rsidR="00F70415" w:rsidRPr="007D435F" w:rsidRDefault="000B792F" w:rsidP="007D435F">
      <w:pPr>
        <w:pStyle w:val="ListParagraph"/>
        <w:numPr>
          <w:ilvl w:val="0"/>
          <w:numId w:val="2"/>
        </w:numPr>
        <w:tabs>
          <w:tab w:val="left" w:pos="839"/>
          <w:tab w:val="left" w:pos="840"/>
        </w:tabs>
        <w:spacing w:before="33"/>
        <w:ind w:right="550"/>
        <w:jc w:val="both"/>
        <w:rPr>
          <w:rFonts w:asciiTheme="minorHAnsi" w:hAnsiTheme="minorHAnsi" w:cstheme="minorHAnsi"/>
          <w:sz w:val="24"/>
        </w:rPr>
      </w:pPr>
      <w:r w:rsidRPr="007D435F">
        <w:rPr>
          <w:rFonts w:asciiTheme="minorHAnsi" w:hAnsiTheme="minorHAnsi" w:cstheme="minorHAnsi"/>
          <w:sz w:val="24"/>
        </w:rPr>
        <w:t>Staff will continually reinforce the importance of telling a trusted member of staff about bullying when it happens.</w:t>
      </w:r>
    </w:p>
    <w:p w14:paraId="7AA43DA2" w14:textId="77777777" w:rsidR="00F70415" w:rsidRPr="007D435F" w:rsidRDefault="000B792F" w:rsidP="007D435F">
      <w:pPr>
        <w:pStyle w:val="ListParagraph"/>
        <w:numPr>
          <w:ilvl w:val="0"/>
          <w:numId w:val="2"/>
        </w:numPr>
        <w:tabs>
          <w:tab w:val="left" w:pos="839"/>
          <w:tab w:val="left" w:pos="840"/>
        </w:tabs>
        <w:spacing w:before="34"/>
        <w:jc w:val="both"/>
        <w:rPr>
          <w:rFonts w:asciiTheme="minorHAnsi" w:hAnsiTheme="minorHAnsi" w:cstheme="minorHAnsi"/>
          <w:sz w:val="24"/>
        </w:rPr>
      </w:pPr>
      <w:r w:rsidRPr="007D435F">
        <w:rPr>
          <w:rFonts w:asciiTheme="minorHAnsi" w:hAnsiTheme="minorHAnsi" w:cstheme="minorHAnsi"/>
          <w:sz w:val="24"/>
        </w:rPr>
        <w:t>Be alert to signs of distress and other indications of</w:t>
      </w:r>
      <w:r w:rsidRPr="007D435F">
        <w:rPr>
          <w:rFonts w:asciiTheme="minorHAnsi" w:hAnsiTheme="minorHAnsi" w:cstheme="minorHAnsi"/>
          <w:spacing w:val="-8"/>
          <w:sz w:val="24"/>
        </w:rPr>
        <w:t xml:space="preserve"> </w:t>
      </w:r>
      <w:r w:rsidRPr="007D435F">
        <w:rPr>
          <w:rFonts w:asciiTheme="minorHAnsi" w:hAnsiTheme="minorHAnsi" w:cstheme="minorHAnsi"/>
          <w:sz w:val="24"/>
        </w:rPr>
        <w:t>bullying.</w:t>
      </w:r>
    </w:p>
    <w:p w14:paraId="09DD6857" w14:textId="77777777" w:rsidR="00F70415" w:rsidRPr="007D435F" w:rsidRDefault="000B792F" w:rsidP="007D435F">
      <w:pPr>
        <w:pStyle w:val="ListParagraph"/>
        <w:numPr>
          <w:ilvl w:val="0"/>
          <w:numId w:val="2"/>
        </w:numPr>
        <w:tabs>
          <w:tab w:val="left" w:pos="839"/>
          <w:tab w:val="left" w:pos="840"/>
        </w:tabs>
        <w:spacing w:before="33"/>
        <w:ind w:right="341"/>
        <w:jc w:val="both"/>
        <w:rPr>
          <w:rFonts w:asciiTheme="minorHAnsi" w:hAnsiTheme="minorHAnsi" w:cstheme="minorHAnsi"/>
          <w:sz w:val="24"/>
        </w:rPr>
      </w:pPr>
      <w:r w:rsidRPr="007D435F">
        <w:rPr>
          <w:rFonts w:asciiTheme="minorHAnsi" w:hAnsiTheme="minorHAnsi" w:cstheme="minorHAnsi"/>
          <w:sz w:val="24"/>
        </w:rPr>
        <w:t>Listen to children who reports that they have experienced bullying behaviour, take what they say seriously and provide reassurance that appropriate action will be</w:t>
      </w:r>
      <w:r w:rsidRPr="007D435F">
        <w:rPr>
          <w:rFonts w:asciiTheme="minorHAnsi" w:hAnsiTheme="minorHAnsi" w:cstheme="minorHAnsi"/>
          <w:spacing w:val="-40"/>
          <w:sz w:val="24"/>
        </w:rPr>
        <w:t xml:space="preserve"> </w:t>
      </w:r>
      <w:r w:rsidRPr="007D435F">
        <w:rPr>
          <w:rFonts w:asciiTheme="minorHAnsi" w:hAnsiTheme="minorHAnsi" w:cstheme="minorHAnsi"/>
          <w:sz w:val="24"/>
        </w:rPr>
        <w:t>taken.</w:t>
      </w:r>
    </w:p>
    <w:p w14:paraId="0DF88815" w14:textId="77777777" w:rsidR="00F70415" w:rsidRPr="007D435F" w:rsidRDefault="000B792F" w:rsidP="007D435F">
      <w:pPr>
        <w:pStyle w:val="ListParagraph"/>
        <w:numPr>
          <w:ilvl w:val="0"/>
          <w:numId w:val="2"/>
        </w:numPr>
        <w:tabs>
          <w:tab w:val="left" w:pos="839"/>
          <w:tab w:val="left" w:pos="840"/>
        </w:tabs>
        <w:spacing w:before="33"/>
        <w:ind w:right="308"/>
        <w:jc w:val="both"/>
        <w:rPr>
          <w:rFonts w:asciiTheme="minorHAnsi" w:hAnsiTheme="minorHAnsi" w:cstheme="minorHAnsi"/>
          <w:sz w:val="24"/>
        </w:rPr>
      </w:pPr>
      <w:r w:rsidRPr="007D435F">
        <w:rPr>
          <w:rFonts w:asciiTheme="minorHAnsi" w:hAnsiTheme="minorHAnsi" w:cstheme="minorHAnsi"/>
          <w:sz w:val="24"/>
        </w:rPr>
        <w:t>Follow up any concern by a parent about bullying and report back promptly and fully on the action that has been</w:t>
      </w:r>
      <w:r w:rsidRPr="007D435F">
        <w:rPr>
          <w:rFonts w:asciiTheme="minorHAnsi" w:hAnsiTheme="minorHAnsi" w:cstheme="minorHAnsi"/>
          <w:spacing w:val="-4"/>
          <w:sz w:val="24"/>
        </w:rPr>
        <w:t xml:space="preserve"> </w:t>
      </w:r>
      <w:r w:rsidRPr="007D435F">
        <w:rPr>
          <w:rFonts w:asciiTheme="minorHAnsi" w:hAnsiTheme="minorHAnsi" w:cstheme="minorHAnsi"/>
          <w:sz w:val="24"/>
        </w:rPr>
        <w:t>taken.</w:t>
      </w:r>
    </w:p>
    <w:p w14:paraId="12894321" w14:textId="77777777" w:rsidR="00F70415" w:rsidRPr="007D435F" w:rsidRDefault="000B792F" w:rsidP="007D435F">
      <w:pPr>
        <w:pStyle w:val="ListParagraph"/>
        <w:numPr>
          <w:ilvl w:val="0"/>
          <w:numId w:val="2"/>
        </w:numPr>
        <w:tabs>
          <w:tab w:val="left" w:pos="839"/>
          <w:tab w:val="left" w:pos="840"/>
        </w:tabs>
        <w:spacing w:before="34"/>
        <w:ind w:right="638"/>
        <w:jc w:val="both"/>
        <w:rPr>
          <w:rFonts w:asciiTheme="minorHAnsi" w:hAnsiTheme="minorHAnsi" w:cstheme="minorHAnsi"/>
          <w:sz w:val="24"/>
        </w:rPr>
      </w:pPr>
      <w:r w:rsidRPr="007D435F">
        <w:rPr>
          <w:rFonts w:asciiTheme="minorHAnsi" w:hAnsiTheme="minorHAnsi" w:cstheme="minorHAnsi"/>
          <w:sz w:val="24"/>
        </w:rPr>
        <w:t>Report suspected cases of bullying to a member of the Safeguarding Team who will record and take appropriate</w:t>
      </w:r>
      <w:r w:rsidRPr="007D435F">
        <w:rPr>
          <w:rFonts w:asciiTheme="minorHAnsi" w:hAnsiTheme="minorHAnsi" w:cstheme="minorHAnsi"/>
          <w:spacing w:val="-4"/>
          <w:sz w:val="24"/>
        </w:rPr>
        <w:t xml:space="preserve"> </w:t>
      </w:r>
      <w:r w:rsidRPr="007D435F">
        <w:rPr>
          <w:rFonts w:asciiTheme="minorHAnsi" w:hAnsiTheme="minorHAnsi" w:cstheme="minorHAnsi"/>
          <w:sz w:val="24"/>
        </w:rPr>
        <w:t>action.</w:t>
      </w:r>
    </w:p>
    <w:p w14:paraId="36E116FD" w14:textId="77777777" w:rsidR="00F70415" w:rsidRPr="007D435F" w:rsidRDefault="000B792F" w:rsidP="007D435F">
      <w:pPr>
        <w:pStyle w:val="ListParagraph"/>
        <w:numPr>
          <w:ilvl w:val="0"/>
          <w:numId w:val="2"/>
        </w:numPr>
        <w:tabs>
          <w:tab w:val="left" w:pos="839"/>
          <w:tab w:val="left" w:pos="840"/>
        </w:tabs>
        <w:spacing w:before="32"/>
        <w:jc w:val="both"/>
        <w:rPr>
          <w:rFonts w:asciiTheme="minorHAnsi" w:hAnsiTheme="minorHAnsi" w:cstheme="minorHAnsi"/>
          <w:sz w:val="24"/>
        </w:rPr>
      </w:pPr>
      <w:r w:rsidRPr="007D435F">
        <w:rPr>
          <w:rFonts w:asciiTheme="minorHAnsi" w:hAnsiTheme="minorHAnsi" w:cstheme="minorHAnsi"/>
          <w:sz w:val="24"/>
        </w:rPr>
        <w:t>Fully engage in activities and competitions organised during Anti-Bullying</w:t>
      </w:r>
      <w:r w:rsidRPr="007D435F">
        <w:rPr>
          <w:rFonts w:asciiTheme="minorHAnsi" w:hAnsiTheme="minorHAnsi" w:cstheme="minorHAnsi"/>
          <w:spacing w:val="-14"/>
          <w:sz w:val="24"/>
        </w:rPr>
        <w:t xml:space="preserve"> </w:t>
      </w:r>
      <w:r w:rsidRPr="007D435F">
        <w:rPr>
          <w:rFonts w:asciiTheme="minorHAnsi" w:hAnsiTheme="minorHAnsi" w:cstheme="minorHAnsi"/>
          <w:sz w:val="24"/>
        </w:rPr>
        <w:t>Week.</w:t>
      </w:r>
    </w:p>
    <w:p w14:paraId="743BC51E" w14:textId="007CBCCF" w:rsidR="00F70415" w:rsidRPr="007D435F" w:rsidRDefault="000B792F" w:rsidP="007D435F">
      <w:pPr>
        <w:pStyle w:val="ListParagraph"/>
        <w:numPr>
          <w:ilvl w:val="0"/>
          <w:numId w:val="2"/>
        </w:numPr>
        <w:tabs>
          <w:tab w:val="left" w:pos="839"/>
          <w:tab w:val="left" w:pos="840"/>
        </w:tabs>
        <w:spacing w:before="33"/>
        <w:ind w:right="1329"/>
        <w:jc w:val="both"/>
        <w:rPr>
          <w:rFonts w:asciiTheme="minorHAnsi" w:hAnsiTheme="minorHAnsi" w:cstheme="minorHAnsi"/>
          <w:sz w:val="24"/>
        </w:rPr>
      </w:pPr>
      <w:r w:rsidRPr="007D435F">
        <w:rPr>
          <w:rFonts w:asciiTheme="minorHAnsi" w:hAnsiTheme="minorHAnsi" w:cstheme="minorHAnsi"/>
          <w:sz w:val="24"/>
        </w:rPr>
        <w:t>Use circle time, PD</w:t>
      </w:r>
      <w:r w:rsidR="00D31A3A" w:rsidRPr="007D435F">
        <w:rPr>
          <w:rFonts w:asciiTheme="minorHAnsi" w:hAnsiTheme="minorHAnsi" w:cstheme="minorHAnsi"/>
          <w:sz w:val="24"/>
        </w:rPr>
        <w:t>&amp;</w:t>
      </w:r>
      <w:r w:rsidRPr="007D435F">
        <w:rPr>
          <w:rFonts w:asciiTheme="minorHAnsi" w:hAnsiTheme="minorHAnsi" w:cstheme="minorHAnsi"/>
          <w:sz w:val="24"/>
        </w:rPr>
        <w:t>MU lessons, RE lessons, school assemblies etc. to promote opportunities to discuss the</w:t>
      </w:r>
      <w:r w:rsidRPr="007D435F">
        <w:rPr>
          <w:rFonts w:asciiTheme="minorHAnsi" w:hAnsiTheme="minorHAnsi" w:cstheme="minorHAnsi"/>
          <w:spacing w:val="1"/>
          <w:sz w:val="24"/>
        </w:rPr>
        <w:t xml:space="preserve"> </w:t>
      </w:r>
      <w:r w:rsidRPr="007D435F">
        <w:rPr>
          <w:rFonts w:asciiTheme="minorHAnsi" w:hAnsiTheme="minorHAnsi" w:cstheme="minorHAnsi"/>
          <w:sz w:val="24"/>
        </w:rPr>
        <w:t>subject.</w:t>
      </w:r>
    </w:p>
    <w:p w14:paraId="34060E9A" w14:textId="77777777" w:rsidR="00F70415" w:rsidRPr="007D435F" w:rsidRDefault="00F70415" w:rsidP="007D435F">
      <w:pPr>
        <w:pStyle w:val="BodyText"/>
        <w:spacing w:before="13"/>
        <w:ind w:left="0" w:firstLine="0"/>
        <w:jc w:val="both"/>
        <w:rPr>
          <w:rFonts w:asciiTheme="minorHAnsi" w:hAnsiTheme="minorHAnsi" w:cstheme="minorHAnsi"/>
          <w:sz w:val="23"/>
        </w:rPr>
      </w:pPr>
    </w:p>
    <w:p w14:paraId="676B09C7" w14:textId="77777777" w:rsidR="00F70415" w:rsidRPr="007D435F" w:rsidRDefault="000B792F" w:rsidP="007D435F">
      <w:pPr>
        <w:pStyle w:val="Heading2"/>
        <w:ind w:right="788"/>
        <w:jc w:val="both"/>
        <w:rPr>
          <w:rFonts w:asciiTheme="minorHAnsi" w:hAnsiTheme="minorHAnsi" w:cstheme="minorHAnsi"/>
        </w:rPr>
      </w:pPr>
      <w:r w:rsidRPr="007D435F">
        <w:rPr>
          <w:rFonts w:asciiTheme="minorHAnsi" w:hAnsiTheme="minorHAnsi" w:cstheme="minorHAnsi"/>
        </w:rPr>
        <w:t>Responsibilities of Support Staff and all other adults connected with the school for Clubs and Activities</w:t>
      </w:r>
    </w:p>
    <w:p w14:paraId="1062FD59" w14:textId="77777777" w:rsidR="00F70415" w:rsidRPr="007D435F" w:rsidRDefault="000B792F" w:rsidP="007D435F">
      <w:pPr>
        <w:pStyle w:val="ListParagraph"/>
        <w:numPr>
          <w:ilvl w:val="0"/>
          <w:numId w:val="2"/>
        </w:numPr>
        <w:tabs>
          <w:tab w:val="left" w:pos="839"/>
          <w:tab w:val="left" w:pos="840"/>
        </w:tabs>
        <w:spacing w:before="1"/>
        <w:ind w:right="700"/>
        <w:jc w:val="both"/>
        <w:rPr>
          <w:rFonts w:asciiTheme="minorHAnsi" w:hAnsiTheme="minorHAnsi" w:cstheme="minorHAnsi"/>
          <w:sz w:val="24"/>
        </w:rPr>
      </w:pPr>
      <w:r w:rsidRPr="007D435F">
        <w:rPr>
          <w:rFonts w:asciiTheme="minorHAnsi" w:hAnsiTheme="minorHAnsi" w:cstheme="minorHAnsi"/>
          <w:sz w:val="24"/>
        </w:rPr>
        <w:t>All staff and adults working with pupils (includes sports coaches and adults leading after-school activities) should be vigilant in looking for signs of</w:t>
      </w:r>
      <w:r w:rsidRPr="007D435F">
        <w:rPr>
          <w:rFonts w:asciiTheme="minorHAnsi" w:hAnsiTheme="minorHAnsi" w:cstheme="minorHAnsi"/>
          <w:spacing w:val="-15"/>
          <w:sz w:val="24"/>
        </w:rPr>
        <w:t xml:space="preserve"> </w:t>
      </w:r>
      <w:r w:rsidRPr="007D435F">
        <w:rPr>
          <w:rFonts w:asciiTheme="minorHAnsi" w:hAnsiTheme="minorHAnsi" w:cstheme="minorHAnsi"/>
          <w:sz w:val="24"/>
        </w:rPr>
        <w:t>bullying.</w:t>
      </w:r>
    </w:p>
    <w:p w14:paraId="409E01F2" w14:textId="77777777" w:rsidR="00F70415" w:rsidRPr="007D435F" w:rsidRDefault="000B792F" w:rsidP="007D435F">
      <w:pPr>
        <w:pStyle w:val="ListParagraph"/>
        <w:numPr>
          <w:ilvl w:val="0"/>
          <w:numId w:val="2"/>
        </w:numPr>
        <w:tabs>
          <w:tab w:val="left" w:pos="839"/>
          <w:tab w:val="left" w:pos="840"/>
        </w:tabs>
        <w:spacing w:before="37"/>
        <w:ind w:right="396"/>
        <w:jc w:val="both"/>
        <w:rPr>
          <w:rFonts w:asciiTheme="minorHAnsi" w:hAnsiTheme="minorHAnsi" w:cstheme="minorHAnsi"/>
          <w:sz w:val="24"/>
        </w:rPr>
      </w:pPr>
      <w:r w:rsidRPr="007D435F">
        <w:rPr>
          <w:rFonts w:asciiTheme="minorHAnsi" w:hAnsiTheme="minorHAnsi" w:cstheme="minorHAnsi"/>
          <w:sz w:val="24"/>
        </w:rPr>
        <w:t>They should report any incident of bullying or suspected bullying to the class teacher or in the absence of the teacher, a member of the Safeguarding</w:t>
      </w:r>
      <w:r w:rsidRPr="007D435F">
        <w:rPr>
          <w:rFonts w:asciiTheme="minorHAnsi" w:hAnsiTheme="minorHAnsi" w:cstheme="minorHAnsi"/>
          <w:spacing w:val="-10"/>
          <w:sz w:val="24"/>
        </w:rPr>
        <w:t xml:space="preserve"> </w:t>
      </w:r>
      <w:r w:rsidRPr="007D435F">
        <w:rPr>
          <w:rFonts w:asciiTheme="minorHAnsi" w:hAnsiTheme="minorHAnsi" w:cstheme="minorHAnsi"/>
          <w:sz w:val="24"/>
        </w:rPr>
        <w:t>Team.</w:t>
      </w:r>
    </w:p>
    <w:p w14:paraId="08BD66C0" w14:textId="77777777" w:rsidR="00F70415" w:rsidRPr="007D435F" w:rsidRDefault="000B792F" w:rsidP="007D435F">
      <w:pPr>
        <w:pStyle w:val="ListParagraph"/>
        <w:numPr>
          <w:ilvl w:val="0"/>
          <w:numId w:val="2"/>
        </w:numPr>
        <w:tabs>
          <w:tab w:val="left" w:pos="839"/>
          <w:tab w:val="left" w:pos="840"/>
        </w:tabs>
        <w:spacing w:before="34"/>
        <w:ind w:right="423"/>
        <w:jc w:val="both"/>
        <w:rPr>
          <w:rFonts w:asciiTheme="minorHAnsi" w:hAnsiTheme="minorHAnsi" w:cstheme="minorHAnsi"/>
          <w:sz w:val="24"/>
        </w:rPr>
      </w:pPr>
      <w:r w:rsidRPr="007D435F">
        <w:rPr>
          <w:rFonts w:asciiTheme="minorHAnsi" w:hAnsiTheme="minorHAnsi" w:cstheme="minorHAnsi"/>
          <w:sz w:val="24"/>
        </w:rPr>
        <w:t>During lunch times, supervisory staff will assist with playground games and help maximise the use children make of the play equipment and playground markings. They will closely monitor children’s involvement in</w:t>
      </w:r>
      <w:r w:rsidRPr="007D435F">
        <w:rPr>
          <w:rFonts w:asciiTheme="minorHAnsi" w:hAnsiTheme="minorHAnsi" w:cstheme="minorHAnsi"/>
          <w:spacing w:val="-3"/>
          <w:sz w:val="24"/>
        </w:rPr>
        <w:t xml:space="preserve"> </w:t>
      </w:r>
      <w:r w:rsidRPr="007D435F">
        <w:rPr>
          <w:rFonts w:asciiTheme="minorHAnsi" w:hAnsiTheme="minorHAnsi" w:cstheme="minorHAnsi"/>
          <w:sz w:val="24"/>
        </w:rPr>
        <w:t>activities.</w:t>
      </w:r>
    </w:p>
    <w:p w14:paraId="651B9250" w14:textId="77777777" w:rsidR="00F70415" w:rsidRPr="007D435F" w:rsidRDefault="00F70415" w:rsidP="007D435F">
      <w:pPr>
        <w:pStyle w:val="BodyText"/>
        <w:spacing w:before="2"/>
        <w:ind w:left="0" w:firstLine="0"/>
        <w:jc w:val="both"/>
        <w:rPr>
          <w:rFonts w:asciiTheme="minorHAnsi" w:hAnsiTheme="minorHAnsi" w:cstheme="minorHAnsi"/>
        </w:rPr>
      </w:pPr>
    </w:p>
    <w:p w14:paraId="6DC8FA99" w14:textId="77777777" w:rsidR="00F70415" w:rsidRPr="007D435F" w:rsidRDefault="000B792F" w:rsidP="007D435F">
      <w:pPr>
        <w:pStyle w:val="Heading2"/>
        <w:spacing w:line="334" w:lineRule="exact"/>
        <w:jc w:val="both"/>
        <w:rPr>
          <w:rFonts w:asciiTheme="minorHAnsi" w:hAnsiTheme="minorHAnsi" w:cstheme="minorHAnsi"/>
        </w:rPr>
      </w:pPr>
      <w:r w:rsidRPr="007D435F">
        <w:rPr>
          <w:rFonts w:asciiTheme="minorHAnsi" w:hAnsiTheme="minorHAnsi" w:cstheme="minorHAnsi"/>
        </w:rPr>
        <w:t>Responsibilities of our Pupils</w:t>
      </w:r>
    </w:p>
    <w:p w14:paraId="5242C33B" w14:textId="77777777" w:rsidR="00F70415" w:rsidRPr="007D435F" w:rsidRDefault="000B792F" w:rsidP="007D435F">
      <w:pPr>
        <w:pStyle w:val="BodyText"/>
        <w:spacing w:line="334" w:lineRule="exact"/>
        <w:ind w:left="119" w:firstLine="0"/>
        <w:jc w:val="both"/>
        <w:rPr>
          <w:rFonts w:asciiTheme="minorHAnsi" w:hAnsiTheme="minorHAnsi" w:cstheme="minorHAnsi"/>
        </w:rPr>
      </w:pPr>
      <w:r w:rsidRPr="007D435F">
        <w:rPr>
          <w:rFonts w:asciiTheme="minorHAnsi" w:hAnsiTheme="minorHAnsi" w:cstheme="minorHAnsi"/>
        </w:rPr>
        <w:t>We expect our pupils to:</w:t>
      </w:r>
    </w:p>
    <w:p w14:paraId="66488DD1" w14:textId="77777777" w:rsidR="00F70415" w:rsidRPr="007D435F" w:rsidRDefault="000B792F" w:rsidP="007D435F">
      <w:pPr>
        <w:pStyle w:val="ListParagraph"/>
        <w:numPr>
          <w:ilvl w:val="0"/>
          <w:numId w:val="2"/>
        </w:numPr>
        <w:tabs>
          <w:tab w:val="left" w:pos="839"/>
          <w:tab w:val="left" w:pos="840"/>
        </w:tabs>
        <w:spacing w:before="2"/>
        <w:jc w:val="both"/>
        <w:rPr>
          <w:rFonts w:asciiTheme="minorHAnsi" w:hAnsiTheme="minorHAnsi" w:cstheme="minorHAnsi"/>
          <w:sz w:val="24"/>
        </w:rPr>
      </w:pPr>
      <w:r w:rsidRPr="007D435F">
        <w:rPr>
          <w:rFonts w:asciiTheme="minorHAnsi" w:hAnsiTheme="minorHAnsi" w:cstheme="minorHAnsi"/>
          <w:sz w:val="24"/>
        </w:rPr>
        <w:t>Tell an adult if they are experiencing bullying</w:t>
      </w:r>
      <w:r w:rsidRPr="007D435F">
        <w:rPr>
          <w:rFonts w:asciiTheme="minorHAnsi" w:hAnsiTheme="minorHAnsi" w:cstheme="minorHAnsi"/>
          <w:spacing w:val="-5"/>
          <w:sz w:val="24"/>
        </w:rPr>
        <w:t xml:space="preserve"> </w:t>
      </w:r>
      <w:r w:rsidRPr="007D435F">
        <w:rPr>
          <w:rFonts w:asciiTheme="minorHAnsi" w:hAnsiTheme="minorHAnsi" w:cstheme="minorHAnsi"/>
          <w:sz w:val="24"/>
        </w:rPr>
        <w:t>behaviour.</w:t>
      </w:r>
    </w:p>
    <w:p w14:paraId="08756D89" w14:textId="77777777" w:rsidR="00F70415" w:rsidRPr="007D435F" w:rsidRDefault="000B792F" w:rsidP="007D435F">
      <w:pPr>
        <w:pStyle w:val="ListParagraph"/>
        <w:numPr>
          <w:ilvl w:val="0"/>
          <w:numId w:val="2"/>
        </w:numPr>
        <w:tabs>
          <w:tab w:val="left" w:pos="839"/>
          <w:tab w:val="left" w:pos="840"/>
        </w:tabs>
        <w:spacing w:before="33"/>
        <w:jc w:val="both"/>
        <w:rPr>
          <w:rFonts w:asciiTheme="minorHAnsi" w:hAnsiTheme="minorHAnsi" w:cstheme="minorHAnsi"/>
          <w:sz w:val="24"/>
        </w:rPr>
      </w:pPr>
      <w:r w:rsidRPr="007D435F">
        <w:rPr>
          <w:rFonts w:asciiTheme="minorHAnsi" w:hAnsiTheme="minorHAnsi" w:cstheme="minorHAnsi"/>
          <w:sz w:val="24"/>
        </w:rPr>
        <w:t>Refrain from becoming involved in any form of</w:t>
      </w:r>
      <w:r w:rsidRPr="007D435F">
        <w:rPr>
          <w:rFonts w:asciiTheme="minorHAnsi" w:hAnsiTheme="minorHAnsi" w:cstheme="minorHAnsi"/>
          <w:spacing w:val="-8"/>
          <w:sz w:val="24"/>
        </w:rPr>
        <w:t xml:space="preserve"> </w:t>
      </w:r>
      <w:r w:rsidRPr="007D435F">
        <w:rPr>
          <w:rFonts w:asciiTheme="minorHAnsi" w:hAnsiTheme="minorHAnsi" w:cstheme="minorHAnsi"/>
          <w:sz w:val="24"/>
        </w:rPr>
        <w:t>bullying.</w:t>
      </w:r>
    </w:p>
    <w:p w14:paraId="1BF7D5BF" w14:textId="77777777" w:rsidR="00F70415" w:rsidRPr="007D435F" w:rsidRDefault="000B792F" w:rsidP="007D435F">
      <w:pPr>
        <w:pStyle w:val="ListParagraph"/>
        <w:numPr>
          <w:ilvl w:val="0"/>
          <w:numId w:val="2"/>
        </w:numPr>
        <w:tabs>
          <w:tab w:val="left" w:pos="839"/>
          <w:tab w:val="left" w:pos="840"/>
        </w:tabs>
        <w:spacing w:before="32"/>
        <w:jc w:val="both"/>
        <w:rPr>
          <w:rFonts w:asciiTheme="minorHAnsi" w:hAnsiTheme="minorHAnsi" w:cstheme="minorHAnsi"/>
          <w:sz w:val="24"/>
        </w:rPr>
      </w:pPr>
      <w:r w:rsidRPr="007D435F">
        <w:rPr>
          <w:rFonts w:asciiTheme="minorHAnsi" w:hAnsiTheme="minorHAnsi" w:cstheme="minorHAnsi"/>
          <w:sz w:val="24"/>
        </w:rPr>
        <w:t>Report to a member of staff any witnessed or suspected instances of</w:t>
      </w:r>
      <w:r w:rsidRPr="007D435F">
        <w:rPr>
          <w:rFonts w:asciiTheme="minorHAnsi" w:hAnsiTheme="minorHAnsi" w:cstheme="minorHAnsi"/>
          <w:spacing w:val="-18"/>
          <w:sz w:val="24"/>
        </w:rPr>
        <w:t xml:space="preserve"> </w:t>
      </w:r>
      <w:r w:rsidRPr="007D435F">
        <w:rPr>
          <w:rFonts w:asciiTheme="minorHAnsi" w:hAnsiTheme="minorHAnsi" w:cstheme="minorHAnsi"/>
          <w:sz w:val="24"/>
        </w:rPr>
        <w:t>bullying.</w:t>
      </w:r>
    </w:p>
    <w:p w14:paraId="0DCFC3FA" w14:textId="77777777" w:rsidR="00F70415" w:rsidRPr="007D435F" w:rsidRDefault="000B792F" w:rsidP="007D435F">
      <w:pPr>
        <w:pStyle w:val="ListParagraph"/>
        <w:numPr>
          <w:ilvl w:val="0"/>
          <w:numId w:val="2"/>
        </w:numPr>
        <w:tabs>
          <w:tab w:val="left" w:pos="839"/>
          <w:tab w:val="left" w:pos="840"/>
        </w:tabs>
        <w:spacing w:before="33"/>
        <w:ind w:right="323"/>
        <w:jc w:val="both"/>
        <w:rPr>
          <w:rFonts w:asciiTheme="minorHAnsi" w:hAnsiTheme="minorHAnsi" w:cstheme="minorHAnsi"/>
          <w:sz w:val="24"/>
        </w:rPr>
      </w:pPr>
      <w:r w:rsidRPr="007D435F">
        <w:rPr>
          <w:rFonts w:asciiTheme="minorHAnsi" w:hAnsiTheme="minorHAnsi" w:cstheme="minorHAnsi"/>
          <w:sz w:val="24"/>
        </w:rPr>
        <w:t>Intervene to protect any pupil who is experiencing bullying behaviour by reporting the incident to an</w:t>
      </w:r>
      <w:r w:rsidRPr="007D435F">
        <w:rPr>
          <w:rFonts w:asciiTheme="minorHAnsi" w:hAnsiTheme="minorHAnsi" w:cstheme="minorHAnsi"/>
          <w:spacing w:val="-2"/>
          <w:sz w:val="24"/>
        </w:rPr>
        <w:t xml:space="preserve"> </w:t>
      </w:r>
      <w:r w:rsidRPr="007D435F">
        <w:rPr>
          <w:rFonts w:asciiTheme="minorHAnsi" w:hAnsiTheme="minorHAnsi" w:cstheme="minorHAnsi"/>
          <w:sz w:val="24"/>
        </w:rPr>
        <w:t>adult.</w:t>
      </w:r>
    </w:p>
    <w:p w14:paraId="769DFB26" w14:textId="77777777" w:rsidR="00F70415" w:rsidRPr="007D435F" w:rsidRDefault="00F70415" w:rsidP="007D435F">
      <w:pPr>
        <w:jc w:val="both"/>
        <w:rPr>
          <w:rFonts w:asciiTheme="minorHAnsi" w:hAnsiTheme="minorHAnsi" w:cstheme="minorHAnsi"/>
          <w:sz w:val="24"/>
        </w:rPr>
        <w:sectPr w:rsidR="00F70415" w:rsidRPr="007D435F">
          <w:pgSz w:w="11910" w:h="16840"/>
          <w:pgMar w:top="360" w:right="560" w:bottom="280" w:left="560" w:header="720" w:footer="720" w:gutter="0"/>
          <w:cols w:space="720"/>
        </w:sectPr>
      </w:pPr>
    </w:p>
    <w:p w14:paraId="25B8DCE3" w14:textId="77777777" w:rsidR="00F70415" w:rsidRPr="007D435F" w:rsidRDefault="000B792F" w:rsidP="007D435F">
      <w:pPr>
        <w:pStyle w:val="Heading2"/>
        <w:spacing w:before="74"/>
        <w:jc w:val="both"/>
        <w:rPr>
          <w:rFonts w:asciiTheme="minorHAnsi" w:hAnsiTheme="minorHAnsi" w:cstheme="minorHAnsi"/>
        </w:rPr>
      </w:pPr>
      <w:r w:rsidRPr="007D435F">
        <w:rPr>
          <w:rFonts w:asciiTheme="minorHAnsi" w:hAnsiTheme="minorHAnsi" w:cstheme="minorHAnsi"/>
        </w:rPr>
        <w:lastRenderedPageBreak/>
        <w:t>Responsibilities of our Parents</w:t>
      </w:r>
    </w:p>
    <w:p w14:paraId="3FFEC283" w14:textId="77777777" w:rsidR="00F70415" w:rsidRPr="007D435F" w:rsidRDefault="000B792F" w:rsidP="007D435F">
      <w:pPr>
        <w:pStyle w:val="BodyText"/>
        <w:spacing w:before="2" w:line="334" w:lineRule="exact"/>
        <w:ind w:left="119" w:firstLine="0"/>
        <w:jc w:val="both"/>
        <w:rPr>
          <w:rFonts w:asciiTheme="minorHAnsi" w:hAnsiTheme="minorHAnsi" w:cstheme="minorHAnsi"/>
        </w:rPr>
      </w:pPr>
      <w:r w:rsidRPr="007D435F">
        <w:rPr>
          <w:rFonts w:asciiTheme="minorHAnsi" w:hAnsiTheme="minorHAnsi" w:cstheme="minorHAnsi"/>
        </w:rPr>
        <w:t>We ask our parents to support us by:</w:t>
      </w:r>
    </w:p>
    <w:p w14:paraId="2B78F176" w14:textId="77777777" w:rsidR="00F70415" w:rsidRPr="007D435F" w:rsidRDefault="000B792F" w:rsidP="007D435F">
      <w:pPr>
        <w:pStyle w:val="ListParagraph"/>
        <w:numPr>
          <w:ilvl w:val="0"/>
          <w:numId w:val="2"/>
        </w:numPr>
        <w:tabs>
          <w:tab w:val="left" w:pos="839"/>
          <w:tab w:val="left" w:pos="840"/>
        </w:tabs>
        <w:ind w:right="165"/>
        <w:jc w:val="both"/>
        <w:rPr>
          <w:rFonts w:asciiTheme="minorHAnsi" w:hAnsiTheme="minorHAnsi" w:cstheme="minorHAnsi"/>
          <w:sz w:val="24"/>
        </w:rPr>
      </w:pPr>
      <w:r w:rsidRPr="007D435F">
        <w:rPr>
          <w:rFonts w:asciiTheme="minorHAnsi" w:hAnsiTheme="minorHAnsi" w:cstheme="minorHAnsi"/>
          <w:sz w:val="24"/>
        </w:rPr>
        <w:t>Advising their children to report any incidents of bullying to their teacher or any other staff member.</w:t>
      </w:r>
    </w:p>
    <w:p w14:paraId="59D3F57C" w14:textId="77777777" w:rsidR="00F70415" w:rsidRPr="007D435F" w:rsidRDefault="000B792F" w:rsidP="007D435F">
      <w:pPr>
        <w:pStyle w:val="ListParagraph"/>
        <w:numPr>
          <w:ilvl w:val="0"/>
          <w:numId w:val="2"/>
        </w:numPr>
        <w:tabs>
          <w:tab w:val="left" w:pos="839"/>
          <w:tab w:val="left" w:pos="840"/>
        </w:tabs>
        <w:spacing w:before="32"/>
        <w:jc w:val="both"/>
        <w:rPr>
          <w:rFonts w:asciiTheme="minorHAnsi" w:hAnsiTheme="minorHAnsi" w:cstheme="minorHAnsi"/>
          <w:sz w:val="24"/>
        </w:rPr>
      </w:pPr>
      <w:r w:rsidRPr="007D435F">
        <w:rPr>
          <w:rFonts w:asciiTheme="minorHAnsi" w:hAnsiTheme="minorHAnsi" w:cstheme="minorHAnsi"/>
          <w:sz w:val="24"/>
        </w:rPr>
        <w:t>Informing the school of any suspected bullying</w:t>
      </w:r>
      <w:r w:rsidRPr="007D435F">
        <w:rPr>
          <w:rFonts w:asciiTheme="minorHAnsi" w:hAnsiTheme="minorHAnsi" w:cstheme="minorHAnsi"/>
          <w:spacing w:val="-7"/>
          <w:sz w:val="24"/>
        </w:rPr>
        <w:t xml:space="preserve"> </w:t>
      </w:r>
      <w:r w:rsidRPr="007D435F">
        <w:rPr>
          <w:rFonts w:asciiTheme="minorHAnsi" w:hAnsiTheme="minorHAnsi" w:cstheme="minorHAnsi"/>
          <w:sz w:val="24"/>
        </w:rPr>
        <w:t>behaviour.</w:t>
      </w:r>
    </w:p>
    <w:p w14:paraId="337D8A09" w14:textId="77777777" w:rsidR="00F70415" w:rsidRPr="007D435F" w:rsidRDefault="000B792F" w:rsidP="007D435F">
      <w:pPr>
        <w:pStyle w:val="ListParagraph"/>
        <w:numPr>
          <w:ilvl w:val="0"/>
          <w:numId w:val="2"/>
        </w:numPr>
        <w:tabs>
          <w:tab w:val="left" w:pos="839"/>
          <w:tab w:val="left" w:pos="840"/>
        </w:tabs>
        <w:spacing w:before="33"/>
        <w:jc w:val="both"/>
        <w:rPr>
          <w:rFonts w:asciiTheme="minorHAnsi" w:hAnsiTheme="minorHAnsi" w:cstheme="minorHAnsi"/>
          <w:sz w:val="24"/>
        </w:rPr>
      </w:pPr>
      <w:r w:rsidRPr="007D435F">
        <w:rPr>
          <w:rFonts w:asciiTheme="minorHAnsi" w:hAnsiTheme="minorHAnsi" w:cstheme="minorHAnsi"/>
          <w:sz w:val="24"/>
        </w:rPr>
        <w:t>Advising their child not to retaliate to any form of</w:t>
      </w:r>
      <w:r w:rsidRPr="007D435F">
        <w:rPr>
          <w:rFonts w:asciiTheme="minorHAnsi" w:hAnsiTheme="minorHAnsi" w:cstheme="minorHAnsi"/>
          <w:spacing w:val="-4"/>
          <w:sz w:val="24"/>
        </w:rPr>
        <w:t xml:space="preserve"> </w:t>
      </w:r>
      <w:r w:rsidRPr="007D435F">
        <w:rPr>
          <w:rFonts w:asciiTheme="minorHAnsi" w:hAnsiTheme="minorHAnsi" w:cstheme="minorHAnsi"/>
          <w:sz w:val="24"/>
        </w:rPr>
        <w:t>bullying.</w:t>
      </w:r>
    </w:p>
    <w:p w14:paraId="72255C00" w14:textId="77777777" w:rsidR="00F70415" w:rsidRPr="007D435F" w:rsidRDefault="000B792F" w:rsidP="007D435F">
      <w:pPr>
        <w:pStyle w:val="ListParagraph"/>
        <w:numPr>
          <w:ilvl w:val="0"/>
          <w:numId w:val="2"/>
        </w:numPr>
        <w:tabs>
          <w:tab w:val="left" w:pos="839"/>
          <w:tab w:val="left" w:pos="840"/>
        </w:tabs>
        <w:spacing w:before="35"/>
        <w:ind w:right="117"/>
        <w:jc w:val="both"/>
        <w:rPr>
          <w:rFonts w:asciiTheme="minorHAnsi" w:hAnsiTheme="minorHAnsi" w:cstheme="minorHAnsi"/>
          <w:sz w:val="24"/>
        </w:rPr>
      </w:pPr>
      <w:r w:rsidRPr="007D435F">
        <w:rPr>
          <w:rFonts w:asciiTheme="minorHAnsi" w:hAnsiTheme="minorHAnsi" w:cstheme="minorHAnsi"/>
          <w:sz w:val="24"/>
        </w:rPr>
        <w:t>Co-operate with the school in matters of bullying - if their child is experiencing bullying behaviour or if their child is displaying bullying behaviour.</w:t>
      </w:r>
    </w:p>
    <w:p w14:paraId="1E4758F3" w14:textId="77777777" w:rsidR="00F70415" w:rsidRPr="007D435F" w:rsidRDefault="00F70415" w:rsidP="007D435F">
      <w:pPr>
        <w:pStyle w:val="BodyText"/>
        <w:spacing w:before="13"/>
        <w:ind w:left="0" w:firstLine="0"/>
        <w:jc w:val="both"/>
        <w:rPr>
          <w:rFonts w:asciiTheme="minorHAnsi" w:hAnsiTheme="minorHAnsi" w:cstheme="minorHAnsi"/>
          <w:sz w:val="23"/>
        </w:rPr>
      </w:pPr>
    </w:p>
    <w:p w14:paraId="322C19F3" w14:textId="4C640892" w:rsidR="00F70415" w:rsidRPr="007D435F" w:rsidRDefault="000B792F" w:rsidP="007D435F">
      <w:pPr>
        <w:pStyle w:val="Heading2"/>
        <w:ind w:right="552"/>
        <w:jc w:val="both"/>
        <w:rPr>
          <w:rFonts w:asciiTheme="minorHAnsi" w:hAnsiTheme="minorHAnsi" w:cstheme="minorHAnsi"/>
        </w:rPr>
      </w:pPr>
      <w:r w:rsidRPr="007D435F">
        <w:rPr>
          <w:rFonts w:asciiTheme="minorHAnsi" w:hAnsiTheme="minorHAnsi" w:cstheme="minorHAnsi"/>
        </w:rPr>
        <w:t>Parents must not approach another child about a behaviour matter or an incident of suspected bullying. All concerns must be brought directly to school staff in line with school policy.</w:t>
      </w:r>
    </w:p>
    <w:p w14:paraId="60EC578B" w14:textId="77777777" w:rsidR="00F70415" w:rsidRPr="007D435F" w:rsidRDefault="00F70415" w:rsidP="007D435F">
      <w:pPr>
        <w:pStyle w:val="BodyText"/>
        <w:ind w:left="0" w:firstLine="0"/>
        <w:jc w:val="both"/>
        <w:rPr>
          <w:rFonts w:asciiTheme="minorHAnsi" w:hAnsiTheme="minorHAnsi" w:cstheme="minorHAnsi"/>
          <w:b/>
        </w:rPr>
      </w:pPr>
    </w:p>
    <w:p w14:paraId="65E74849" w14:textId="77777777" w:rsidR="00F70415" w:rsidRPr="007D435F" w:rsidRDefault="000B792F" w:rsidP="007D435F">
      <w:pPr>
        <w:spacing w:line="480" w:lineRule="auto"/>
        <w:ind w:left="119" w:right="7355"/>
        <w:jc w:val="both"/>
        <w:rPr>
          <w:rFonts w:asciiTheme="minorHAnsi" w:hAnsiTheme="minorHAnsi" w:cstheme="minorHAnsi"/>
          <w:b/>
          <w:sz w:val="24"/>
        </w:rPr>
      </w:pPr>
      <w:r w:rsidRPr="007D435F">
        <w:rPr>
          <w:rFonts w:asciiTheme="minorHAnsi" w:hAnsiTheme="minorHAnsi" w:cstheme="minorHAnsi"/>
          <w:b/>
          <w:sz w:val="24"/>
          <w:u w:val="single"/>
        </w:rPr>
        <w:t>Reporting a Bullying Concern</w:t>
      </w:r>
      <w:r w:rsidRPr="007D435F">
        <w:rPr>
          <w:rFonts w:asciiTheme="minorHAnsi" w:hAnsiTheme="minorHAnsi" w:cstheme="minorHAnsi"/>
          <w:b/>
          <w:sz w:val="24"/>
        </w:rPr>
        <w:t xml:space="preserve"> Pupils Reporting a Concern</w:t>
      </w:r>
    </w:p>
    <w:p w14:paraId="74CCFBB9" w14:textId="77777777" w:rsidR="00F70415" w:rsidRPr="007D435F" w:rsidRDefault="000B792F" w:rsidP="007D435F">
      <w:pPr>
        <w:pStyle w:val="BodyText"/>
        <w:spacing w:line="280" w:lineRule="exact"/>
        <w:ind w:left="119" w:firstLine="0"/>
        <w:jc w:val="both"/>
        <w:rPr>
          <w:rFonts w:asciiTheme="minorHAnsi" w:hAnsiTheme="minorHAnsi" w:cstheme="minorHAnsi"/>
        </w:rPr>
      </w:pPr>
      <w:r w:rsidRPr="007D435F">
        <w:rPr>
          <w:rFonts w:asciiTheme="minorHAnsi" w:hAnsiTheme="minorHAnsi" w:cstheme="minorHAnsi"/>
        </w:rPr>
        <w:t>Any pupil can raise a concern about bullying behaviour, not just the pupil who is experiencing</w:t>
      </w:r>
    </w:p>
    <w:p w14:paraId="76E1D4ED" w14:textId="77777777" w:rsidR="00F70415" w:rsidRPr="007D435F" w:rsidRDefault="000B792F" w:rsidP="007D435F">
      <w:pPr>
        <w:pStyle w:val="BodyText"/>
        <w:ind w:left="119" w:right="188" w:firstLine="0"/>
        <w:jc w:val="both"/>
        <w:rPr>
          <w:rFonts w:asciiTheme="minorHAnsi" w:hAnsiTheme="minorHAnsi" w:cstheme="minorHAnsi"/>
        </w:rPr>
      </w:pPr>
      <w:r w:rsidRPr="007D435F">
        <w:rPr>
          <w:rFonts w:asciiTheme="minorHAnsi" w:hAnsiTheme="minorHAnsi" w:cstheme="minorHAnsi"/>
        </w:rPr>
        <w:t>this behaviour. Through the preventative work as previously listed, this message should focus on ‘getting help’ rather than ‘telling’. As such, all pupils should be encouraged to ‘get help’ if they have a concern about bullying that they experience or is experienced by another pupil.</w:t>
      </w:r>
    </w:p>
    <w:p w14:paraId="50B27784" w14:textId="77777777" w:rsidR="00F70415" w:rsidRPr="007D435F" w:rsidRDefault="000B792F" w:rsidP="007D435F">
      <w:pPr>
        <w:pStyle w:val="BodyText"/>
        <w:spacing w:before="281"/>
        <w:ind w:left="119" w:firstLine="0"/>
        <w:jc w:val="both"/>
        <w:rPr>
          <w:rFonts w:asciiTheme="minorHAnsi" w:hAnsiTheme="minorHAnsi" w:cstheme="minorHAnsi"/>
        </w:rPr>
      </w:pPr>
      <w:r w:rsidRPr="007D435F">
        <w:rPr>
          <w:rFonts w:asciiTheme="minorHAnsi" w:hAnsiTheme="minorHAnsi" w:cstheme="minorHAnsi"/>
        </w:rPr>
        <w:t>Pupils can report bullying concerns by:</w:t>
      </w:r>
    </w:p>
    <w:p w14:paraId="699FE0B0" w14:textId="77777777" w:rsidR="00F70415" w:rsidRPr="007D435F" w:rsidRDefault="000B792F" w:rsidP="007D435F">
      <w:pPr>
        <w:pStyle w:val="ListParagraph"/>
        <w:numPr>
          <w:ilvl w:val="0"/>
          <w:numId w:val="2"/>
        </w:numPr>
        <w:tabs>
          <w:tab w:val="left" w:pos="839"/>
          <w:tab w:val="left" w:pos="840"/>
        </w:tabs>
        <w:spacing w:before="280" w:line="334" w:lineRule="exact"/>
        <w:jc w:val="both"/>
        <w:rPr>
          <w:rFonts w:asciiTheme="minorHAnsi" w:hAnsiTheme="minorHAnsi" w:cstheme="minorHAnsi"/>
          <w:sz w:val="24"/>
        </w:rPr>
      </w:pPr>
      <w:r w:rsidRPr="007D435F">
        <w:rPr>
          <w:rFonts w:asciiTheme="minorHAnsi" w:hAnsiTheme="minorHAnsi" w:cstheme="minorHAnsi"/>
          <w:sz w:val="24"/>
        </w:rPr>
        <w:t>Verbally- talking to a member of staff</w:t>
      </w:r>
    </w:p>
    <w:p w14:paraId="357BA2B2" w14:textId="4104EA9A" w:rsidR="00F70415" w:rsidRPr="007D435F" w:rsidRDefault="000B792F" w:rsidP="007D435F">
      <w:pPr>
        <w:pStyle w:val="ListParagraph"/>
        <w:numPr>
          <w:ilvl w:val="0"/>
          <w:numId w:val="2"/>
        </w:numPr>
        <w:tabs>
          <w:tab w:val="left" w:pos="839"/>
          <w:tab w:val="left" w:pos="840"/>
        </w:tabs>
        <w:spacing w:line="334" w:lineRule="exact"/>
        <w:jc w:val="both"/>
        <w:rPr>
          <w:rFonts w:asciiTheme="minorHAnsi" w:hAnsiTheme="minorHAnsi" w:cstheme="minorHAnsi"/>
          <w:sz w:val="24"/>
        </w:rPr>
      </w:pPr>
      <w:r w:rsidRPr="007D435F">
        <w:rPr>
          <w:rFonts w:asciiTheme="minorHAnsi" w:hAnsiTheme="minorHAnsi" w:cstheme="minorHAnsi"/>
          <w:sz w:val="24"/>
        </w:rPr>
        <w:t>By writing a note to a member of staff (e</w:t>
      </w:r>
      <w:r w:rsidR="00D31A3A" w:rsidRPr="007D435F">
        <w:rPr>
          <w:rFonts w:asciiTheme="minorHAnsi" w:hAnsiTheme="minorHAnsi" w:cstheme="minorHAnsi"/>
          <w:sz w:val="24"/>
        </w:rPr>
        <w:t>.</w:t>
      </w:r>
      <w:r w:rsidRPr="007D435F">
        <w:rPr>
          <w:rFonts w:asciiTheme="minorHAnsi" w:hAnsiTheme="minorHAnsi" w:cstheme="minorHAnsi"/>
          <w:sz w:val="24"/>
        </w:rPr>
        <w:t xml:space="preserve">g. </w:t>
      </w:r>
      <w:r w:rsidR="00D31A3A" w:rsidRPr="007D435F">
        <w:rPr>
          <w:rFonts w:asciiTheme="minorHAnsi" w:hAnsiTheme="minorHAnsi" w:cstheme="minorHAnsi"/>
          <w:sz w:val="24"/>
        </w:rPr>
        <w:t>Worry box</w:t>
      </w:r>
      <w:r w:rsidRPr="007D435F">
        <w:rPr>
          <w:rFonts w:asciiTheme="minorHAnsi" w:hAnsiTheme="minorHAnsi" w:cstheme="minorHAnsi"/>
          <w:sz w:val="24"/>
        </w:rPr>
        <w:t>)</w:t>
      </w:r>
    </w:p>
    <w:p w14:paraId="631D4993" w14:textId="39099E26" w:rsidR="00F70415" w:rsidRPr="007D435F" w:rsidRDefault="000B792F" w:rsidP="007D435F">
      <w:pPr>
        <w:pStyle w:val="ListParagraph"/>
        <w:numPr>
          <w:ilvl w:val="0"/>
          <w:numId w:val="2"/>
        </w:numPr>
        <w:tabs>
          <w:tab w:val="left" w:pos="839"/>
          <w:tab w:val="left" w:pos="840"/>
        </w:tabs>
        <w:spacing w:before="1"/>
        <w:jc w:val="both"/>
        <w:rPr>
          <w:rFonts w:asciiTheme="minorHAnsi" w:hAnsiTheme="minorHAnsi" w:cstheme="minorHAnsi"/>
          <w:sz w:val="24"/>
        </w:rPr>
      </w:pPr>
      <w:r w:rsidRPr="007D435F">
        <w:rPr>
          <w:rFonts w:asciiTheme="minorHAnsi" w:hAnsiTheme="minorHAnsi" w:cstheme="minorHAnsi"/>
          <w:sz w:val="24"/>
        </w:rPr>
        <w:t xml:space="preserve">By posting a </w:t>
      </w:r>
      <w:r w:rsidR="00D31A3A" w:rsidRPr="007D435F">
        <w:rPr>
          <w:rFonts w:asciiTheme="minorHAnsi" w:hAnsiTheme="minorHAnsi" w:cstheme="minorHAnsi"/>
          <w:sz w:val="24"/>
        </w:rPr>
        <w:t>message on Seesaw to their class teacher</w:t>
      </w:r>
    </w:p>
    <w:p w14:paraId="759C6E1B" w14:textId="77777777" w:rsidR="00F70415" w:rsidRPr="007D435F" w:rsidRDefault="000B792F" w:rsidP="007D435F">
      <w:pPr>
        <w:pStyle w:val="Heading2"/>
        <w:spacing w:before="280"/>
        <w:jc w:val="both"/>
        <w:rPr>
          <w:rFonts w:asciiTheme="minorHAnsi" w:hAnsiTheme="minorHAnsi" w:cstheme="minorHAnsi"/>
        </w:rPr>
      </w:pPr>
      <w:r w:rsidRPr="007D435F">
        <w:rPr>
          <w:rFonts w:asciiTheme="minorHAnsi" w:hAnsiTheme="minorHAnsi" w:cstheme="minorHAnsi"/>
        </w:rPr>
        <w:t>Parents/ Carers reporting a Concern</w:t>
      </w:r>
    </w:p>
    <w:p w14:paraId="0D38FC9F" w14:textId="77777777" w:rsidR="00F70415" w:rsidRPr="007D435F" w:rsidRDefault="000B792F" w:rsidP="007D435F">
      <w:pPr>
        <w:pStyle w:val="BodyText"/>
        <w:spacing w:before="280"/>
        <w:ind w:left="119" w:firstLine="0"/>
        <w:jc w:val="both"/>
        <w:rPr>
          <w:rFonts w:asciiTheme="minorHAnsi" w:hAnsiTheme="minorHAnsi" w:cstheme="minorHAnsi"/>
        </w:rPr>
      </w:pPr>
      <w:r w:rsidRPr="007D435F">
        <w:rPr>
          <w:rFonts w:asciiTheme="minorHAnsi" w:hAnsiTheme="minorHAnsi" w:cstheme="minorHAnsi"/>
        </w:rPr>
        <w:t>Parents / carers can report bullying concerns by:</w:t>
      </w:r>
    </w:p>
    <w:p w14:paraId="5E400826" w14:textId="77777777" w:rsidR="00F70415" w:rsidRPr="007D435F" w:rsidRDefault="000B792F" w:rsidP="007D435F">
      <w:pPr>
        <w:pStyle w:val="ListParagraph"/>
        <w:numPr>
          <w:ilvl w:val="0"/>
          <w:numId w:val="2"/>
        </w:numPr>
        <w:tabs>
          <w:tab w:val="left" w:pos="839"/>
          <w:tab w:val="left" w:pos="840"/>
        </w:tabs>
        <w:spacing w:before="280" w:line="334" w:lineRule="exact"/>
        <w:jc w:val="both"/>
        <w:rPr>
          <w:rFonts w:asciiTheme="minorHAnsi" w:hAnsiTheme="minorHAnsi" w:cstheme="minorHAnsi"/>
          <w:sz w:val="24"/>
        </w:rPr>
      </w:pPr>
      <w:r w:rsidRPr="007D435F">
        <w:rPr>
          <w:rFonts w:asciiTheme="minorHAnsi" w:hAnsiTheme="minorHAnsi" w:cstheme="minorHAnsi"/>
          <w:sz w:val="24"/>
        </w:rPr>
        <w:t>In the first instance, all bullying concerns should be reported to the Class</w:t>
      </w:r>
      <w:r w:rsidRPr="007D435F">
        <w:rPr>
          <w:rFonts w:asciiTheme="minorHAnsi" w:hAnsiTheme="minorHAnsi" w:cstheme="minorHAnsi"/>
          <w:spacing w:val="-20"/>
          <w:sz w:val="24"/>
        </w:rPr>
        <w:t xml:space="preserve"> </w:t>
      </w:r>
      <w:r w:rsidRPr="007D435F">
        <w:rPr>
          <w:rFonts w:asciiTheme="minorHAnsi" w:hAnsiTheme="minorHAnsi" w:cstheme="minorHAnsi"/>
          <w:sz w:val="24"/>
        </w:rPr>
        <w:t>Teacher</w:t>
      </w:r>
    </w:p>
    <w:p w14:paraId="59856FF9" w14:textId="7401C4ED" w:rsidR="00F70415" w:rsidRPr="007D435F" w:rsidRDefault="000B792F" w:rsidP="007D435F">
      <w:pPr>
        <w:pStyle w:val="ListParagraph"/>
        <w:numPr>
          <w:ilvl w:val="0"/>
          <w:numId w:val="2"/>
        </w:numPr>
        <w:tabs>
          <w:tab w:val="left" w:pos="839"/>
          <w:tab w:val="left" w:pos="840"/>
        </w:tabs>
        <w:ind w:right="336"/>
        <w:jc w:val="both"/>
        <w:rPr>
          <w:rFonts w:asciiTheme="minorHAnsi" w:hAnsiTheme="minorHAnsi" w:cstheme="minorHAnsi"/>
          <w:sz w:val="24"/>
        </w:rPr>
      </w:pPr>
      <w:r w:rsidRPr="007D435F">
        <w:rPr>
          <w:rFonts w:asciiTheme="minorHAnsi" w:hAnsiTheme="minorHAnsi" w:cstheme="minorHAnsi"/>
          <w:sz w:val="24"/>
        </w:rPr>
        <w:t xml:space="preserve">Where the parent is not satisfied that appropriate action has been taken to prevent further incidents, or where further incidents have taken place, the concern should be reported to the </w:t>
      </w:r>
      <w:r w:rsidR="000C59D4" w:rsidRPr="007D435F">
        <w:rPr>
          <w:rFonts w:asciiTheme="minorHAnsi" w:hAnsiTheme="minorHAnsi" w:cstheme="minorHAnsi"/>
          <w:sz w:val="24"/>
        </w:rPr>
        <w:t>Designated T</w:t>
      </w:r>
      <w:r w:rsidR="00D31A3A" w:rsidRPr="007D435F">
        <w:rPr>
          <w:rFonts w:asciiTheme="minorHAnsi" w:hAnsiTheme="minorHAnsi" w:cstheme="minorHAnsi"/>
          <w:sz w:val="24"/>
        </w:rPr>
        <w:t>eacher</w:t>
      </w:r>
      <w:r w:rsidR="000C59D4" w:rsidRPr="007D435F">
        <w:rPr>
          <w:rFonts w:asciiTheme="minorHAnsi" w:hAnsiTheme="minorHAnsi" w:cstheme="minorHAnsi"/>
          <w:sz w:val="24"/>
        </w:rPr>
        <w:t xml:space="preserve"> and principal</w:t>
      </w:r>
      <w:r w:rsidRPr="007D435F">
        <w:rPr>
          <w:rFonts w:asciiTheme="minorHAnsi" w:hAnsiTheme="minorHAnsi" w:cstheme="minorHAnsi"/>
          <w:sz w:val="24"/>
        </w:rPr>
        <w:t>, Mr</w:t>
      </w:r>
      <w:r w:rsidR="000C59D4" w:rsidRPr="007D435F">
        <w:rPr>
          <w:rFonts w:asciiTheme="minorHAnsi" w:hAnsiTheme="minorHAnsi" w:cstheme="minorHAnsi"/>
          <w:sz w:val="24"/>
        </w:rPr>
        <w:t>. Campbell.</w:t>
      </w:r>
    </w:p>
    <w:p w14:paraId="0B9DE5C9" w14:textId="690F14C1" w:rsidR="00F70415" w:rsidRPr="007D435F" w:rsidRDefault="000B792F" w:rsidP="007D435F">
      <w:pPr>
        <w:pStyle w:val="ListParagraph"/>
        <w:numPr>
          <w:ilvl w:val="0"/>
          <w:numId w:val="2"/>
        </w:numPr>
        <w:tabs>
          <w:tab w:val="left" w:pos="839"/>
          <w:tab w:val="left" w:pos="840"/>
        </w:tabs>
        <w:ind w:right="250"/>
        <w:jc w:val="both"/>
        <w:rPr>
          <w:rFonts w:asciiTheme="minorHAnsi" w:hAnsiTheme="minorHAnsi" w:cstheme="minorHAnsi"/>
          <w:sz w:val="24"/>
        </w:rPr>
      </w:pPr>
      <w:r w:rsidRPr="007D435F">
        <w:rPr>
          <w:rFonts w:asciiTheme="minorHAnsi" w:hAnsiTheme="minorHAnsi" w:cstheme="minorHAnsi"/>
          <w:sz w:val="24"/>
        </w:rPr>
        <w:t>Where the parent/carer remains unsatisfied that the concern has not been appropriately responded to, the school’s complaints procedure should be followed. This usually involves making a formal, written complaint, to the Chair of the Board of Governors</w:t>
      </w:r>
      <w:r w:rsidR="000C59D4" w:rsidRPr="007D435F">
        <w:rPr>
          <w:rFonts w:asciiTheme="minorHAnsi" w:hAnsiTheme="minorHAnsi" w:cstheme="minorHAnsi"/>
          <w:sz w:val="24"/>
        </w:rPr>
        <w:t>, Mr John Bell</w:t>
      </w:r>
    </w:p>
    <w:p w14:paraId="43850BE3" w14:textId="77777777" w:rsidR="00F70415" w:rsidRPr="007D435F" w:rsidRDefault="000B792F" w:rsidP="007D435F">
      <w:pPr>
        <w:pStyle w:val="BodyText"/>
        <w:spacing w:before="280"/>
        <w:ind w:left="119" w:right="588" w:firstLine="0"/>
        <w:jc w:val="both"/>
        <w:rPr>
          <w:rFonts w:asciiTheme="minorHAnsi" w:hAnsiTheme="minorHAnsi" w:cstheme="minorHAnsi"/>
        </w:rPr>
      </w:pPr>
      <w:r w:rsidRPr="007D435F">
        <w:rPr>
          <w:rFonts w:asciiTheme="minorHAnsi" w:hAnsiTheme="minorHAnsi" w:cstheme="minorHAnsi"/>
        </w:rPr>
        <w:t>While a report of a bullying concern is most likely to come from pupils or their parents/carers, the school will be open to receiving such reports from others not directly involved with the school.</w:t>
      </w:r>
    </w:p>
    <w:p w14:paraId="6225E253" w14:textId="77777777" w:rsidR="00F70415" w:rsidRPr="007D435F" w:rsidRDefault="00F70415" w:rsidP="007D435F">
      <w:pPr>
        <w:jc w:val="both"/>
        <w:rPr>
          <w:rFonts w:asciiTheme="minorHAnsi" w:hAnsiTheme="minorHAnsi" w:cstheme="minorHAnsi"/>
        </w:rPr>
        <w:sectPr w:rsidR="00F70415" w:rsidRPr="007D435F">
          <w:pgSz w:w="11910" w:h="16840"/>
          <w:pgMar w:top="360" w:right="560" w:bottom="280" w:left="560" w:header="720" w:footer="720" w:gutter="0"/>
          <w:cols w:space="720"/>
        </w:sectPr>
      </w:pPr>
    </w:p>
    <w:p w14:paraId="62686257" w14:textId="77777777" w:rsidR="00F70415" w:rsidRPr="007D435F" w:rsidRDefault="000B792F" w:rsidP="007D435F">
      <w:pPr>
        <w:pStyle w:val="BodyText"/>
        <w:spacing w:before="74"/>
        <w:ind w:left="119" w:right="169" w:firstLine="0"/>
        <w:jc w:val="both"/>
        <w:rPr>
          <w:rFonts w:asciiTheme="minorHAnsi" w:hAnsiTheme="minorHAnsi" w:cstheme="minorHAnsi"/>
        </w:rPr>
      </w:pPr>
      <w:r w:rsidRPr="007D435F">
        <w:rPr>
          <w:rFonts w:asciiTheme="minorHAnsi" w:hAnsiTheme="minorHAnsi" w:cstheme="minorHAnsi"/>
        </w:rPr>
        <w:lastRenderedPageBreak/>
        <w:t>Any report of a bullying concern received from pupils and/or parents/carers will be responded to in line with this policy and feedback will be made to the person who made the report. However, it must be noted that no information about action taken in relation to a</w:t>
      </w:r>
      <w:r w:rsidRPr="007D435F">
        <w:rPr>
          <w:rFonts w:asciiTheme="minorHAnsi" w:hAnsiTheme="minorHAnsi" w:cstheme="minorHAnsi"/>
          <w:spacing w:val="-49"/>
        </w:rPr>
        <w:t xml:space="preserve"> </w:t>
      </w:r>
      <w:r w:rsidRPr="007D435F">
        <w:rPr>
          <w:rFonts w:asciiTheme="minorHAnsi" w:hAnsiTheme="minorHAnsi" w:cstheme="minorHAnsi"/>
        </w:rPr>
        <w:t>pupil can be disclosed to anyone other than the pupil and his/her</w:t>
      </w:r>
      <w:r w:rsidRPr="007D435F">
        <w:rPr>
          <w:rFonts w:asciiTheme="minorHAnsi" w:hAnsiTheme="minorHAnsi" w:cstheme="minorHAnsi"/>
          <w:spacing w:val="-9"/>
        </w:rPr>
        <w:t xml:space="preserve"> </w:t>
      </w:r>
      <w:r w:rsidRPr="007D435F">
        <w:rPr>
          <w:rFonts w:asciiTheme="minorHAnsi" w:hAnsiTheme="minorHAnsi" w:cstheme="minorHAnsi"/>
        </w:rPr>
        <w:t>parents/carers.</w:t>
      </w:r>
    </w:p>
    <w:p w14:paraId="59919BCA" w14:textId="77777777" w:rsidR="00F70415" w:rsidRPr="007D435F" w:rsidRDefault="000B792F" w:rsidP="007D435F">
      <w:pPr>
        <w:pStyle w:val="Heading2"/>
        <w:spacing w:before="281"/>
        <w:jc w:val="both"/>
        <w:rPr>
          <w:rFonts w:asciiTheme="minorHAnsi" w:hAnsiTheme="minorHAnsi" w:cstheme="minorHAnsi"/>
        </w:rPr>
      </w:pPr>
      <w:r w:rsidRPr="007D435F">
        <w:rPr>
          <w:rFonts w:asciiTheme="minorHAnsi" w:hAnsiTheme="minorHAnsi" w:cstheme="minorHAnsi"/>
        </w:rPr>
        <w:t>Responding to a Bullying Concern</w:t>
      </w:r>
    </w:p>
    <w:p w14:paraId="42127BB6" w14:textId="77777777" w:rsidR="00F70415" w:rsidRPr="007D435F" w:rsidRDefault="000B792F" w:rsidP="007D435F">
      <w:pPr>
        <w:pStyle w:val="BodyText"/>
        <w:spacing w:before="280"/>
        <w:ind w:left="119" w:right="745" w:firstLine="0"/>
        <w:jc w:val="both"/>
        <w:rPr>
          <w:rFonts w:asciiTheme="minorHAnsi" w:hAnsiTheme="minorHAnsi" w:cstheme="minorHAnsi"/>
        </w:rPr>
      </w:pPr>
      <w:r w:rsidRPr="007D435F">
        <w:rPr>
          <w:rFonts w:asciiTheme="minorHAnsi" w:hAnsiTheme="minorHAnsi" w:cstheme="minorHAnsi"/>
        </w:rPr>
        <w:t>The school’s process outlined below provides a framework for how we will respond to any bullying concerns identified.</w:t>
      </w:r>
    </w:p>
    <w:p w14:paraId="5A20BB19" w14:textId="77777777" w:rsidR="00F70415" w:rsidRPr="007D435F" w:rsidRDefault="000B792F" w:rsidP="007D435F">
      <w:pPr>
        <w:pStyle w:val="ListParagraph"/>
        <w:numPr>
          <w:ilvl w:val="0"/>
          <w:numId w:val="2"/>
        </w:numPr>
        <w:tabs>
          <w:tab w:val="left" w:pos="899"/>
          <w:tab w:val="left" w:pos="900"/>
        </w:tabs>
        <w:spacing w:before="281" w:line="334" w:lineRule="exact"/>
        <w:ind w:left="899"/>
        <w:jc w:val="both"/>
        <w:rPr>
          <w:rFonts w:asciiTheme="minorHAnsi" w:hAnsiTheme="minorHAnsi" w:cstheme="minorHAnsi"/>
          <w:sz w:val="24"/>
        </w:rPr>
      </w:pPr>
      <w:r w:rsidRPr="007D435F">
        <w:rPr>
          <w:rFonts w:asciiTheme="minorHAnsi" w:hAnsiTheme="minorHAnsi" w:cstheme="minorHAnsi"/>
          <w:sz w:val="24"/>
        </w:rPr>
        <w:t>Clarify facts and</w:t>
      </w:r>
      <w:r w:rsidRPr="007D435F">
        <w:rPr>
          <w:rFonts w:asciiTheme="minorHAnsi" w:hAnsiTheme="minorHAnsi" w:cstheme="minorHAnsi"/>
          <w:spacing w:val="-2"/>
          <w:sz w:val="24"/>
        </w:rPr>
        <w:t xml:space="preserve"> </w:t>
      </w:r>
      <w:r w:rsidRPr="007D435F">
        <w:rPr>
          <w:rFonts w:asciiTheme="minorHAnsi" w:hAnsiTheme="minorHAnsi" w:cstheme="minorHAnsi"/>
          <w:sz w:val="24"/>
        </w:rPr>
        <w:t>perceptions</w:t>
      </w:r>
    </w:p>
    <w:p w14:paraId="34B6A0F3" w14:textId="77777777" w:rsidR="00F70415" w:rsidRPr="007D435F" w:rsidRDefault="000B792F" w:rsidP="007D435F">
      <w:pPr>
        <w:pStyle w:val="ListParagraph"/>
        <w:numPr>
          <w:ilvl w:val="0"/>
          <w:numId w:val="2"/>
        </w:numPr>
        <w:tabs>
          <w:tab w:val="left" w:pos="899"/>
          <w:tab w:val="left" w:pos="900"/>
        </w:tabs>
        <w:spacing w:line="334" w:lineRule="exact"/>
        <w:ind w:left="899"/>
        <w:jc w:val="both"/>
        <w:rPr>
          <w:rFonts w:asciiTheme="minorHAnsi" w:hAnsiTheme="minorHAnsi" w:cstheme="minorHAnsi"/>
          <w:sz w:val="24"/>
        </w:rPr>
      </w:pPr>
      <w:r w:rsidRPr="007D435F">
        <w:rPr>
          <w:rFonts w:asciiTheme="minorHAnsi" w:hAnsiTheme="minorHAnsi" w:cstheme="minorHAnsi"/>
          <w:sz w:val="24"/>
        </w:rPr>
        <w:t>Check records</w:t>
      </w:r>
    </w:p>
    <w:p w14:paraId="5D494F36" w14:textId="77777777" w:rsidR="00F70415" w:rsidRPr="007D435F" w:rsidRDefault="000B792F" w:rsidP="007D435F">
      <w:pPr>
        <w:pStyle w:val="ListParagraph"/>
        <w:numPr>
          <w:ilvl w:val="0"/>
          <w:numId w:val="2"/>
        </w:numPr>
        <w:tabs>
          <w:tab w:val="left" w:pos="899"/>
          <w:tab w:val="left" w:pos="900"/>
        </w:tabs>
        <w:spacing w:line="441" w:lineRule="auto"/>
        <w:ind w:left="899" w:right="2932"/>
        <w:jc w:val="both"/>
        <w:rPr>
          <w:rFonts w:asciiTheme="minorHAnsi" w:hAnsiTheme="minorHAnsi" w:cstheme="minorHAnsi"/>
          <w:sz w:val="24"/>
        </w:rPr>
      </w:pPr>
      <w:r w:rsidRPr="007D435F">
        <w:rPr>
          <w:rFonts w:asciiTheme="minorHAnsi" w:hAnsiTheme="minorHAnsi" w:cstheme="minorHAnsi"/>
          <w:sz w:val="24"/>
        </w:rPr>
        <w:t>Assess the incident against the criteria for bullying behaviour If bullying behaviour has been</w:t>
      </w:r>
      <w:r w:rsidRPr="007D435F">
        <w:rPr>
          <w:rFonts w:asciiTheme="minorHAnsi" w:hAnsiTheme="minorHAnsi" w:cstheme="minorHAnsi"/>
          <w:spacing w:val="-3"/>
          <w:sz w:val="24"/>
        </w:rPr>
        <w:t xml:space="preserve"> </w:t>
      </w:r>
      <w:r w:rsidRPr="007D435F">
        <w:rPr>
          <w:rFonts w:asciiTheme="minorHAnsi" w:hAnsiTheme="minorHAnsi" w:cstheme="minorHAnsi"/>
          <w:sz w:val="24"/>
        </w:rPr>
        <w:t>identified:</w:t>
      </w:r>
    </w:p>
    <w:p w14:paraId="6070A8A7" w14:textId="77777777" w:rsidR="00F70415" w:rsidRPr="007D435F" w:rsidRDefault="000B792F" w:rsidP="007D435F">
      <w:pPr>
        <w:pStyle w:val="ListParagraph"/>
        <w:numPr>
          <w:ilvl w:val="0"/>
          <w:numId w:val="2"/>
        </w:numPr>
        <w:tabs>
          <w:tab w:val="left" w:pos="899"/>
          <w:tab w:val="left" w:pos="900"/>
        </w:tabs>
        <w:spacing w:line="333" w:lineRule="exact"/>
        <w:ind w:left="899"/>
        <w:jc w:val="both"/>
        <w:rPr>
          <w:rFonts w:asciiTheme="minorHAnsi" w:hAnsiTheme="minorHAnsi" w:cstheme="minorHAnsi"/>
          <w:sz w:val="24"/>
        </w:rPr>
      </w:pPr>
      <w:r w:rsidRPr="007D435F">
        <w:rPr>
          <w:rFonts w:asciiTheme="minorHAnsi" w:hAnsiTheme="minorHAnsi" w:cstheme="minorHAnsi"/>
          <w:sz w:val="24"/>
        </w:rPr>
        <w:t>Identify any themes or motivating</w:t>
      </w:r>
      <w:r w:rsidRPr="007D435F">
        <w:rPr>
          <w:rFonts w:asciiTheme="minorHAnsi" w:hAnsiTheme="minorHAnsi" w:cstheme="minorHAnsi"/>
          <w:spacing w:val="-4"/>
          <w:sz w:val="24"/>
        </w:rPr>
        <w:t xml:space="preserve"> </w:t>
      </w:r>
      <w:r w:rsidRPr="007D435F">
        <w:rPr>
          <w:rFonts w:asciiTheme="minorHAnsi" w:hAnsiTheme="minorHAnsi" w:cstheme="minorHAnsi"/>
          <w:sz w:val="24"/>
        </w:rPr>
        <w:t>factors</w:t>
      </w:r>
    </w:p>
    <w:p w14:paraId="5D02E6EF" w14:textId="77777777" w:rsidR="00F70415" w:rsidRPr="007D435F" w:rsidRDefault="000B792F" w:rsidP="007D435F">
      <w:pPr>
        <w:pStyle w:val="ListParagraph"/>
        <w:numPr>
          <w:ilvl w:val="0"/>
          <w:numId w:val="2"/>
        </w:numPr>
        <w:tabs>
          <w:tab w:val="left" w:pos="899"/>
          <w:tab w:val="left" w:pos="900"/>
        </w:tabs>
        <w:spacing w:before="1" w:line="334" w:lineRule="exact"/>
        <w:ind w:left="899"/>
        <w:jc w:val="both"/>
        <w:rPr>
          <w:rFonts w:asciiTheme="minorHAnsi" w:hAnsiTheme="minorHAnsi" w:cstheme="minorHAnsi"/>
          <w:sz w:val="24"/>
        </w:rPr>
      </w:pPr>
      <w:r w:rsidRPr="007D435F">
        <w:rPr>
          <w:rFonts w:asciiTheme="minorHAnsi" w:hAnsiTheme="minorHAnsi" w:cstheme="minorHAnsi"/>
          <w:sz w:val="24"/>
        </w:rPr>
        <w:t>Identify the type of bullying behaviour being</w:t>
      </w:r>
      <w:r w:rsidRPr="007D435F">
        <w:rPr>
          <w:rFonts w:asciiTheme="minorHAnsi" w:hAnsiTheme="minorHAnsi" w:cstheme="minorHAnsi"/>
          <w:spacing w:val="-3"/>
          <w:sz w:val="24"/>
        </w:rPr>
        <w:t xml:space="preserve"> </w:t>
      </w:r>
      <w:r w:rsidRPr="007D435F">
        <w:rPr>
          <w:rFonts w:asciiTheme="minorHAnsi" w:hAnsiTheme="minorHAnsi" w:cstheme="minorHAnsi"/>
          <w:sz w:val="24"/>
        </w:rPr>
        <w:t>displayed</w:t>
      </w:r>
    </w:p>
    <w:p w14:paraId="5362379D" w14:textId="77777777" w:rsidR="00F70415" w:rsidRPr="007D435F" w:rsidRDefault="000B792F" w:rsidP="007D435F">
      <w:pPr>
        <w:pStyle w:val="ListParagraph"/>
        <w:numPr>
          <w:ilvl w:val="0"/>
          <w:numId w:val="2"/>
        </w:numPr>
        <w:tabs>
          <w:tab w:val="left" w:pos="899"/>
          <w:tab w:val="left" w:pos="900"/>
        </w:tabs>
        <w:spacing w:line="334" w:lineRule="exact"/>
        <w:ind w:left="899"/>
        <w:jc w:val="both"/>
        <w:rPr>
          <w:rFonts w:asciiTheme="minorHAnsi" w:hAnsiTheme="minorHAnsi" w:cstheme="minorHAnsi"/>
          <w:sz w:val="24"/>
        </w:rPr>
      </w:pPr>
      <w:r w:rsidRPr="007D435F">
        <w:rPr>
          <w:rFonts w:asciiTheme="minorHAnsi" w:hAnsiTheme="minorHAnsi" w:cstheme="minorHAnsi"/>
          <w:sz w:val="24"/>
        </w:rPr>
        <w:t>Identify intervention level for pupil displaying/ experiencing bullying</w:t>
      </w:r>
      <w:r w:rsidRPr="007D435F">
        <w:rPr>
          <w:rFonts w:asciiTheme="minorHAnsi" w:hAnsiTheme="minorHAnsi" w:cstheme="minorHAnsi"/>
          <w:spacing w:val="-9"/>
          <w:sz w:val="24"/>
        </w:rPr>
        <w:t xml:space="preserve"> </w:t>
      </w:r>
      <w:r w:rsidRPr="007D435F">
        <w:rPr>
          <w:rFonts w:asciiTheme="minorHAnsi" w:hAnsiTheme="minorHAnsi" w:cstheme="minorHAnsi"/>
          <w:sz w:val="24"/>
        </w:rPr>
        <w:t>behaviour</w:t>
      </w:r>
    </w:p>
    <w:p w14:paraId="79FC653D" w14:textId="77777777" w:rsidR="00F70415" w:rsidRPr="007D435F" w:rsidRDefault="000B792F" w:rsidP="007D435F">
      <w:pPr>
        <w:pStyle w:val="ListParagraph"/>
        <w:numPr>
          <w:ilvl w:val="0"/>
          <w:numId w:val="2"/>
        </w:numPr>
        <w:tabs>
          <w:tab w:val="left" w:pos="899"/>
          <w:tab w:val="left" w:pos="900"/>
        </w:tabs>
        <w:spacing w:line="334" w:lineRule="exact"/>
        <w:ind w:left="899"/>
        <w:jc w:val="both"/>
        <w:rPr>
          <w:rFonts w:asciiTheme="minorHAnsi" w:hAnsiTheme="minorHAnsi" w:cstheme="minorHAnsi"/>
          <w:sz w:val="24"/>
        </w:rPr>
      </w:pPr>
      <w:r w:rsidRPr="007D435F">
        <w:rPr>
          <w:rFonts w:asciiTheme="minorHAnsi" w:hAnsiTheme="minorHAnsi" w:cstheme="minorHAnsi"/>
          <w:sz w:val="24"/>
        </w:rPr>
        <w:t>Select and implement appropriate interventions for all pupils</w:t>
      </w:r>
      <w:r w:rsidRPr="007D435F">
        <w:rPr>
          <w:rFonts w:asciiTheme="minorHAnsi" w:hAnsiTheme="minorHAnsi" w:cstheme="minorHAnsi"/>
          <w:spacing w:val="-4"/>
          <w:sz w:val="24"/>
        </w:rPr>
        <w:t xml:space="preserve"> </w:t>
      </w:r>
      <w:r w:rsidRPr="007D435F">
        <w:rPr>
          <w:rFonts w:asciiTheme="minorHAnsi" w:hAnsiTheme="minorHAnsi" w:cstheme="minorHAnsi"/>
          <w:sz w:val="24"/>
        </w:rPr>
        <w:t>involved</w:t>
      </w:r>
    </w:p>
    <w:p w14:paraId="62C4C1E1" w14:textId="77777777" w:rsidR="00F70415" w:rsidRPr="007D435F" w:rsidRDefault="000B792F" w:rsidP="007D435F">
      <w:pPr>
        <w:pStyle w:val="ListParagraph"/>
        <w:numPr>
          <w:ilvl w:val="0"/>
          <w:numId w:val="2"/>
        </w:numPr>
        <w:tabs>
          <w:tab w:val="left" w:pos="899"/>
          <w:tab w:val="left" w:pos="900"/>
        </w:tabs>
        <w:spacing w:before="2" w:line="334" w:lineRule="exact"/>
        <w:ind w:left="899"/>
        <w:jc w:val="both"/>
        <w:rPr>
          <w:rFonts w:asciiTheme="minorHAnsi" w:hAnsiTheme="minorHAnsi" w:cstheme="minorHAnsi"/>
          <w:sz w:val="24"/>
        </w:rPr>
      </w:pPr>
      <w:r w:rsidRPr="007D435F">
        <w:rPr>
          <w:rFonts w:asciiTheme="minorHAnsi" w:hAnsiTheme="minorHAnsi" w:cstheme="minorHAnsi"/>
          <w:sz w:val="24"/>
        </w:rPr>
        <w:t>Track, monitor and record effectiveness of</w:t>
      </w:r>
      <w:r w:rsidRPr="007D435F">
        <w:rPr>
          <w:rFonts w:asciiTheme="minorHAnsi" w:hAnsiTheme="minorHAnsi" w:cstheme="minorHAnsi"/>
          <w:spacing w:val="-7"/>
          <w:sz w:val="24"/>
        </w:rPr>
        <w:t xml:space="preserve"> </w:t>
      </w:r>
      <w:r w:rsidRPr="007D435F">
        <w:rPr>
          <w:rFonts w:asciiTheme="minorHAnsi" w:hAnsiTheme="minorHAnsi" w:cstheme="minorHAnsi"/>
          <w:sz w:val="24"/>
        </w:rPr>
        <w:t>interventions</w:t>
      </w:r>
    </w:p>
    <w:p w14:paraId="314EC428" w14:textId="77777777" w:rsidR="00F70415" w:rsidRPr="007D435F" w:rsidRDefault="000B792F" w:rsidP="007D435F">
      <w:pPr>
        <w:pStyle w:val="ListParagraph"/>
        <w:numPr>
          <w:ilvl w:val="0"/>
          <w:numId w:val="2"/>
        </w:numPr>
        <w:tabs>
          <w:tab w:val="left" w:pos="899"/>
          <w:tab w:val="left" w:pos="900"/>
        </w:tabs>
        <w:spacing w:line="334" w:lineRule="exact"/>
        <w:ind w:left="899"/>
        <w:jc w:val="both"/>
        <w:rPr>
          <w:rFonts w:asciiTheme="minorHAnsi" w:hAnsiTheme="minorHAnsi" w:cstheme="minorHAnsi"/>
          <w:sz w:val="24"/>
        </w:rPr>
      </w:pPr>
      <w:r w:rsidRPr="007D435F">
        <w:rPr>
          <w:rFonts w:asciiTheme="minorHAnsi" w:hAnsiTheme="minorHAnsi" w:cstheme="minorHAnsi"/>
          <w:sz w:val="24"/>
        </w:rPr>
        <w:t>Review outcome of</w:t>
      </w:r>
      <w:r w:rsidRPr="007D435F">
        <w:rPr>
          <w:rFonts w:asciiTheme="minorHAnsi" w:hAnsiTheme="minorHAnsi" w:cstheme="minorHAnsi"/>
          <w:spacing w:val="-5"/>
          <w:sz w:val="24"/>
        </w:rPr>
        <w:t xml:space="preserve"> </w:t>
      </w:r>
      <w:r w:rsidRPr="007D435F">
        <w:rPr>
          <w:rFonts w:asciiTheme="minorHAnsi" w:hAnsiTheme="minorHAnsi" w:cstheme="minorHAnsi"/>
          <w:sz w:val="24"/>
        </w:rPr>
        <w:t>interventions</w:t>
      </w:r>
    </w:p>
    <w:p w14:paraId="35C81031" w14:textId="77777777" w:rsidR="00F70415" w:rsidRPr="007D435F" w:rsidRDefault="000B792F" w:rsidP="007D435F">
      <w:pPr>
        <w:pStyle w:val="ListParagraph"/>
        <w:numPr>
          <w:ilvl w:val="0"/>
          <w:numId w:val="2"/>
        </w:numPr>
        <w:tabs>
          <w:tab w:val="left" w:pos="899"/>
          <w:tab w:val="left" w:pos="900"/>
        </w:tabs>
        <w:spacing w:before="1"/>
        <w:ind w:left="899"/>
        <w:jc w:val="both"/>
        <w:rPr>
          <w:rFonts w:asciiTheme="minorHAnsi" w:hAnsiTheme="minorHAnsi" w:cstheme="minorHAnsi"/>
          <w:sz w:val="24"/>
        </w:rPr>
      </w:pPr>
      <w:r w:rsidRPr="007D435F">
        <w:rPr>
          <w:rFonts w:asciiTheme="minorHAnsi" w:hAnsiTheme="minorHAnsi" w:cstheme="minorHAnsi"/>
          <w:sz w:val="24"/>
        </w:rPr>
        <w:t>Select and implement further interventions as</w:t>
      </w:r>
      <w:r w:rsidRPr="007D435F">
        <w:rPr>
          <w:rFonts w:asciiTheme="minorHAnsi" w:hAnsiTheme="minorHAnsi" w:cstheme="minorHAnsi"/>
          <w:spacing w:val="-2"/>
          <w:sz w:val="24"/>
        </w:rPr>
        <w:t xml:space="preserve"> </w:t>
      </w:r>
      <w:r w:rsidRPr="007D435F">
        <w:rPr>
          <w:rFonts w:asciiTheme="minorHAnsi" w:hAnsiTheme="minorHAnsi" w:cstheme="minorHAnsi"/>
          <w:sz w:val="24"/>
        </w:rPr>
        <w:t>necessary</w:t>
      </w:r>
    </w:p>
    <w:p w14:paraId="57220396" w14:textId="77777777" w:rsidR="00F70415" w:rsidRPr="007D435F" w:rsidRDefault="000B792F" w:rsidP="007D435F">
      <w:pPr>
        <w:pStyle w:val="BodyText"/>
        <w:spacing w:before="281"/>
        <w:ind w:left="119" w:right="497" w:firstLine="0"/>
        <w:jc w:val="both"/>
        <w:rPr>
          <w:rFonts w:asciiTheme="minorHAnsi" w:hAnsiTheme="minorHAnsi" w:cstheme="minorHAnsi"/>
        </w:rPr>
      </w:pPr>
      <w:r w:rsidRPr="007D435F">
        <w:rPr>
          <w:rFonts w:asciiTheme="minorHAnsi" w:hAnsiTheme="minorHAnsi" w:cstheme="minorHAnsi"/>
        </w:rPr>
        <w:t>When responding to a bullying concern, school staff shall implement interventions aimed at responding to the behaviour, resolving the concern and restoring the wellbeing of those involved. Where appropriate, school staff may implement sanctions for those displaying bullying behaviour.</w:t>
      </w:r>
    </w:p>
    <w:p w14:paraId="4EF07EE3" w14:textId="77777777" w:rsidR="00F70415" w:rsidRPr="007D435F" w:rsidRDefault="000B792F" w:rsidP="007D435F">
      <w:pPr>
        <w:pStyle w:val="BodyText"/>
        <w:spacing w:before="279"/>
        <w:ind w:left="119" w:right="268" w:firstLine="0"/>
        <w:jc w:val="both"/>
        <w:rPr>
          <w:rFonts w:asciiTheme="minorHAnsi" w:hAnsiTheme="minorHAnsi" w:cstheme="minorHAnsi"/>
        </w:rPr>
      </w:pPr>
      <w:r w:rsidRPr="007D435F">
        <w:rPr>
          <w:rFonts w:asciiTheme="minorHAnsi" w:hAnsiTheme="minorHAnsi" w:cstheme="minorHAnsi"/>
        </w:rPr>
        <w:t>As previously stated, no information about action taken in relation to a pupil can be disclosed to anyone other than the pupil and his/her parents/carers.</w:t>
      </w:r>
    </w:p>
    <w:p w14:paraId="7B40ABCB" w14:textId="77777777" w:rsidR="00F70415" w:rsidRPr="007D435F" w:rsidRDefault="000B792F" w:rsidP="007D435F">
      <w:pPr>
        <w:pStyle w:val="Heading2"/>
        <w:spacing w:before="279"/>
        <w:jc w:val="both"/>
        <w:rPr>
          <w:rFonts w:asciiTheme="minorHAnsi" w:hAnsiTheme="minorHAnsi" w:cstheme="minorHAnsi"/>
        </w:rPr>
      </w:pPr>
      <w:r w:rsidRPr="007D435F">
        <w:rPr>
          <w:rFonts w:asciiTheme="minorHAnsi" w:hAnsiTheme="minorHAnsi" w:cstheme="minorHAnsi"/>
        </w:rPr>
        <w:t>Recording</w:t>
      </w:r>
    </w:p>
    <w:p w14:paraId="7B0B8912" w14:textId="77777777" w:rsidR="00F70415" w:rsidRPr="007D435F" w:rsidRDefault="000B792F" w:rsidP="007D435F">
      <w:pPr>
        <w:pStyle w:val="BodyText"/>
        <w:spacing w:before="281"/>
        <w:ind w:left="119" w:right="1083" w:firstLine="0"/>
        <w:jc w:val="both"/>
        <w:rPr>
          <w:rFonts w:asciiTheme="minorHAnsi" w:hAnsiTheme="minorHAnsi" w:cstheme="minorHAnsi"/>
        </w:rPr>
      </w:pPr>
      <w:r w:rsidRPr="007D435F">
        <w:rPr>
          <w:rFonts w:asciiTheme="minorHAnsi" w:hAnsiTheme="minorHAnsi" w:cstheme="minorHAnsi"/>
        </w:rPr>
        <w:t>The school will centrally record all relevant information related to reports of bullying concerns, including:</w:t>
      </w:r>
    </w:p>
    <w:p w14:paraId="04968156" w14:textId="77777777" w:rsidR="00F70415" w:rsidRPr="007D435F" w:rsidRDefault="000B792F" w:rsidP="007D435F">
      <w:pPr>
        <w:pStyle w:val="ListParagraph"/>
        <w:numPr>
          <w:ilvl w:val="0"/>
          <w:numId w:val="2"/>
        </w:numPr>
        <w:tabs>
          <w:tab w:val="left" w:pos="839"/>
          <w:tab w:val="left" w:pos="840"/>
        </w:tabs>
        <w:spacing w:before="279"/>
        <w:jc w:val="both"/>
        <w:rPr>
          <w:rFonts w:asciiTheme="minorHAnsi" w:hAnsiTheme="minorHAnsi" w:cstheme="minorHAnsi"/>
          <w:sz w:val="24"/>
        </w:rPr>
      </w:pPr>
      <w:r w:rsidRPr="007D435F">
        <w:rPr>
          <w:rFonts w:asciiTheme="minorHAnsi" w:hAnsiTheme="minorHAnsi" w:cstheme="minorHAnsi"/>
          <w:sz w:val="24"/>
        </w:rPr>
        <w:t>how the bullying behaviour was displayed (the</w:t>
      </w:r>
      <w:r w:rsidRPr="007D435F">
        <w:rPr>
          <w:rFonts w:asciiTheme="minorHAnsi" w:hAnsiTheme="minorHAnsi" w:cstheme="minorHAnsi"/>
          <w:spacing w:val="-2"/>
          <w:sz w:val="24"/>
        </w:rPr>
        <w:t xml:space="preserve"> </w:t>
      </w:r>
      <w:r w:rsidRPr="007D435F">
        <w:rPr>
          <w:rFonts w:asciiTheme="minorHAnsi" w:hAnsiTheme="minorHAnsi" w:cstheme="minorHAnsi"/>
          <w:sz w:val="24"/>
        </w:rPr>
        <w:t>method)</w:t>
      </w:r>
    </w:p>
    <w:p w14:paraId="1CEC7538" w14:textId="77777777" w:rsidR="00F70415" w:rsidRPr="007D435F" w:rsidRDefault="000B792F" w:rsidP="007D435F">
      <w:pPr>
        <w:pStyle w:val="ListParagraph"/>
        <w:numPr>
          <w:ilvl w:val="0"/>
          <w:numId w:val="2"/>
        </w:numPr>
        <w:tabs>
          <w:tab w:val="left" w:pos="839"/>
          <w:tab w:val="left" w:pos="840"/>
        </w:tabs>
        <w:spacing w:before="2" w:line="334" w:lineRule="exact"/>
        <w:jc w:val="both"/>
        <w:rPr>
          <w:rFonts w:asciiTheme="minorHAnsi" w:hAnsiTheme="minorHAnsi" w:cstheme="minorHAnsi"/>
          <w:sz w:val="24"/>
        </w:rPr>
      </w:pPr>
      <w:r w:rsidRPr="007D435F">
        <w:rPr>
          <w:rFonts w:asciiTheme="minorHAnsi" w:hAnsiTheme="minorHAnsi" w:cstheme="minorHAnsi"/>
          <w:sz w:val="24"/>
        </w:rPr>
        <w:t>the motivation for the behaviour</w:t>
      </w:r>
    </w:p>
    <w:p w14:paraId="3659A8EE" w14:textId="77777777" w:rsidR="00F70415" w:rsidRPr="007D435F" w:rsidRDefault="000B792F" w:rsidP="007D435F">
      <w:pPr>
        <w:pStyle w:val="ListParagraph"/>
        <w:numPr>
          <w:ilvl w:val="0"/>
          <w:numId w:val="2"/>
        </w:numPr>
        <w:tabs>
          <w:tab w:val="left" w:pos="839"/>
          <w:tab w:val="left" w:pos="840"/>
        </w:tabs>
        <w:spacing w:line="334" w:lineRule="exact"/>
        <w:jc w:val="both"/>
        <w:rPr>
          <w:rFonts w:asciiTheme="minorHAnsi" w:hAnsiTheme="minorHAnsi" w:cstheme="minorHAnsi"/>
          <w:sz w:val="24"/>
        </w:rPr>
      </w:pPr>
      <w:r w:rsidRPr="007D435F">
        <w:rPr>
          <w:rFonts w:asciiTheme="minorHAnsi" w:hAnsiTheme="minorHAnsi" w:cstheme="minorHAnsi"/>
          <w:sz w:val="24"/>
        </w:rPr>
        <w:t>how each incident was addressed by the</w:t>
      </w:r>
      <w:r w:rsidRPr="007D435F">
        <w:rPr>
          <w:rFonts w:asciiTheme="minorHAnsi" w:hAnsiTheme="minorHAnsi" w:cstheme="minorHAnsi"/>
          <w:spacing w:val="-5"/>
          <w:sz w:val="24"/>
        </w:rPr>
        <w:t xml:space="preserve"> </w:t>
      </w:r>
      <w:r w:rsidRPr="007D435F">
        <w:rPr>
          <w:rFonts w:asciiTheme="minorHAnsi" w:hAnsiTheme="minorHAnsi" w:cstheme="minorHAnsi"/>
          <w:sz w:val="24"/>
        </w:rPr>
        <w:t>school</w:t>
      </w:r>
    </w:p>
    <w:p w14:paraId="28B28628" w14:textId="77777777" w:rsidR="00F70415" w:rsidRPr="007D435F" w:rsidRDefault="000B792F" w:rsidP="007D435F">
      <w:pPr>
        <w:pStyle w:val="ListParagraph"/>
        <w:numPr>
          <w:ilvl w:val="0"/>
          <w:numId w:val="2"/>
        </w:numPr>
        <w:tabs>
          <w:tab w:val="left" w:pos="839"/>
          <w:tab w:val="left" w:pos="840"/>
        </w:tabs>
        <w:spacing w:line="334" w:lineRule="exact"/>
        <w:jc w:val="both"/>
        <w:rPr>
          <w:rFonts w:asciiTheme="minorHAnsi" w:hAnsiTheme="minorHAnsi" w:cstheme="minorHAnsi"/>
          <w:sz w:val="24"/>
        </w:rPr>
      </w:pPr>
      <w:r w:rsidRPr="007D435F">
        <w:rPr>
          <w:rFonts w:asciiTheme="minorHAnsi" w:hAnsiTheme="minorHAnsi" w:cstheme="minorHAnsi"/>
          <w:sz w:val="24"/>
        </w:rPr>
        <w:t>the outcome of the interventions</w:t>
      </w:r>
      <w:r w:rsidRPr="007D435F">
        <w:rPr>
          <w:rFonts w:asciiTheme="minorHAnsi" w:hAnsiTheme="minorHAnsi" w:cstheme="minorHAnsi"/>
          <w:spacing w:val="-6"/>
          <w:sz w:val="24"/>
        </w:rPr>
        <w:t xml:space="preserve"> </w:t>
      </w:r>
      <w:r w:rsidRPr="007D435F">
        <w:rPr>
          <w:rFonts w:asciiTheme="minorHAnsi" w:hAnsiTheme="minorHAnsi" w:cstheme="minorHAnsi"/>
          <w:sz w:val="24"/>
        </w:rPr>
        <w:t>employed</w:t>
      </w:r>
    </w:p>
    <w:p w14:paraId="63D1823F" w14:textId="0B389E20" w:rsidR="00F70415" w:rsidRPr="007D435F" w:rsidRDefault="000B792F" w:rsidP="007D435F">
      <w:pPr>
        <w:pStyle w:val="BodyText"/>
        <w:spacing w:before="282"/>
        <w:ind w:left="119" w:right="166" w:firstLine="0"/>
        <w:jc w:val="both"/>
        <w:rPr>
          <w:rFonts w:asciiTheme="minorHAnsi" w:hAnsiTheme="minorHAnsi" w:cstheme="minorHAnsi"/>
        </w:rPr>
      </w:pPr>
      <w:r w:rsidRPr="007D435F">
        <w:rPr>
          <w:rFonts w:asciiTheme="minorHAnsi" w:hAnsiTheme="minorHAnsi" w:cstheme="minorHAnsi"/>
        </w:rPr>
        <w:t xml:space="preserve">Records will be kept securely. Access to these records will be restricted </w:t>
      </w:r>
      <w:r w:rsidR="00D31A3A" w:rsidRPr="007D435F">
        <w:rPr>
          <w:rFonts w:asciiTheme="minorHAnsi" w:hAnsiTheme="minorHAnsi" w:cstheme="minorHAnsi"/>
        </w:rPr>
        <w:t xml:space="preserve">to the Safe Guarding team </w:t>
      </w:r>
      <w:r w:rsidRPr="007D435F">
        <w:rPr>
          <w:rFonts w:asciiTheme="minorHAnsi" w:hAnsiTheme="minorHAnsi" w:cstheme="minorHAnsi"/>
        </w:rPr>
        <w:t>and only provided to appropriate members of school staff.</w:t>
      </w:r>
    </w:p>
    <w:p w14:paraId="777EA34B" w14:textId="77777777" w:rsidR="00F70415" w:rsidRPr="007D435F" w:rsidRDefault="000B792F" w:rsidP="007D435F">
      <w:pPr>
        <w:pStyle w:val="BodyText"/>
        <w:spacing w:before="280"/>
        <w:ind w:left="119" w:right="417" w:firstLine="0"/>
        <w:jc w:val="both"/>
        <w:rPr>
          <w:rFonts w:asciiTheme="minorHAnsi" w:hAnsiTheme="minorHAnsi" w:cstheme="minorHAnsi"/>
        </w:rPr>
      </w:pPr>
      <w:r w:rsidRPr="007D435F">
        <w:rPr>
          <w:rFonts w:asciiTheme="minorHAnsi" w:hAnsiTheme="minorHAnsi" w:cstheme="minorHAnsi"/>
        </w:rPr>
        <w:t>All records will be maintained in line with relevant data protection legislation and guidance and will be disposed of in line with the school’s Retention and Disposal of Documents Policy.</w:t>
      </w:r>
    </w:p>
    <w:p w14:paraId="504B707A" w14:textId="5F155068" w:rsidR="00F70415" w:rsidRPr="007D435F" w:rsidRDefault="000B792F" w:rsidP="007D435F">
      <w:pPr>
        <w:pStyle w:val="BodyText"/>
        <w:ind w:left="119" w:right="149" w:firstLine="0"/>
        <w:jc w:val="both"/>
        <w:rPr>
          <w:rFonts w:asciiTheme="minorHAnsi" w:hAnsiTheme="minorHAnsi" w:cstheme="minorHAnsi"/>
        </w:rPr>
      </w:pPr>
      <w:r w:rsidRPr="007D435F">
        <w:rPr>
          <w:rFonts w:asciiTheme="minorHAnsi" w:hAnsiTheme="minorHAnsi" w:cstheme="minorHAnsi"/>
        </w:rPr>
        <w:t xml:space="preserve">Collated information regarding incidents of bullying and alleged bullying behaviour will be used to inform the future development of </w:t>
      </w:r>
      <w:r w:rsidR="00D31A3A" w:rsidRPr="007D435F">
        <w:rPr>
          <w:rFonts w:asciiTheme="minorHAnsi" w:hAnsiTheme="minorHAnsi" w:cstheme="minorHAnsi"/>
        </w:rPr>
        <w:t xml:space="preserve">the </w:t>
      </w:r>
      <w:r w:rsidRPr="007D435F">
        <w:rPr>
          <w:rFonts w:asciiTheme="minorHAnsi" w:hAnsiTheme="minorHAnsi" w:cstheme="minorHAnsi"/>
        </w:rPr>
        <w:t>anti-bullying policy and practice within the school.</w:t>
      </w:r>
    </w:p>
    <w:p w14:paraId="7926D873" w14:textId="77777777" w:rsidR="00F70415" w:rsidRPr="007D435F" w:rsidRDefault="00F70415" w:rsidP="007D435F">
      <w:pPr>
        <w:jc w:val="both"/>
        <w:rPr>
          <w:rFonts w:asciiTheme="minorHAnsi" w:hAnsiTheme="minorHAnsi" w:cstheme="minorHAnsi"/>
        </w:rPr>
        <w:sectPr w:rsidR="00F70415" w:rsidRPr="007D435F">
          <w:pgSz w:w="11910" w:h="16840"/>
          <w:pgMar w:top="360" w:right="560" w:bottom="280" w:left="560" w:header="720" w:footer="720" w:gutter="0"/>
          <w:cols w:space="720"/>
        </w:sectPr>
      </w:pPr>
    </w:p>
    <w:p w14:paraId="624AB5B4" w14:textId="77777777" w:rsidR="00F70415" w:rsidRPr="007D435F" w:rsidRDefault="000B792F" w:rsidP="007D435F">
      <w:pPr>
        <w:pStyle w:val="Heading2"/>
        <w:spacing w:before="74"/>
        <w:jc w:val="both"/>
        <w:rPr>
          <w:rFonts w:asciiTheme="minorHAnsi" w:hAnsiTheme="minorHAnsi" w:cstheme="minorHAnsi"/>
        </w:rPr>
      </w:pPr>
      <w:r w:rsidRPr="007D435F">
        <w:rPr>
          <w:rFonts w:asciiTheme="minorHAnsi" w:hAnsiTheme="minorHAnsi" w:cstheme="minorHAnsi"/>
        </w:rPr>
        <w:lastRenderedPageBreak/>
        <w:t>Professional Development of Staff</w:t>
      </w:r>
    </w:p>
    <w:p w14:paraId="67299307" w14:textId="77777777" w:rsidR="00F70415" w:rsidRPr="007D435F" w:rsidRDefault="000B792F" w:rsidP="007D435F">
      <w:pPr>
        <w:pStyle w:val="BodyText"/>
        <w:spacing w:before="280"/>
        <w:ind w:left="119" w:right="247" w:firstLine="0"/>
        <w:jc w:val="both"/>
        <w:rPr>
          <w:rFonts w:asciiTheme="minorHAnsi" w:hAnsiTheme="minorHAnsi" w:cstheme="minorHAnsi"/>
        </w:rPr>
      </w:pPr>
      <w:r w:rsidRPr="007D435F">
        <w:rPr>
          <w:rFonts w:asciiTheme="minorHAnsi" w:hAnsiTheme="minorHAnsi" w:cstheme="minorHAnsi"/>
        </w:rPr>
        <w:t>We are committed to ensuring that staff are provided with appropriate opportunities for professional development as part of the school’s ongoing Continued Professional Development (CPD) provisions. CPD records will be kept and updated regularly.</w:t>
      </w:r>
    </w:p>
    <w:p w14:paraId="40FA6F2D" w14:textId="77777777" w:rsidR="00F70415" w:rsidRPr="007D435F" w:rsidRDefault="000B792F" w:rsidP="007D435F">
      <w:pPr>
        <w:pStyle w:val="Heading2"/>
        <w:spacing w:before="281"/>
        <w:ind w:left="191"/>
        <w:jc w:val="both"/>
        <w:rPr>
          <w:rFonts w:asciiTheme="minorHAnsi" w:hAnsiTheme="minorHAnsi" w:cstheme="minorHAnsi"/>
        </w:rPr>
      </w:pPr>
      <w:r w:rsidRPr="007D435F">
        <w:rPr>
          <w:rFonts w:asciiTheme="minorHAnsi" w:hAnsiTheme="minorHAnsi" w:cstheme="minorHAnsi"/>
        </w:rPr>
        <w:t>Monitoring and Review of Policy</w:t>
      </w:r>
    </w:p>
    <w:p w14:paraId="6287DFF2" w14:textId="77777777" w:rsidR="00F70415" w:rsidRPr="007D435F" w:rsidRDefault="000B792F" w:rsidP="007D435F">
      <w:pPr>
        <w:pStyle w:val="BodyText"/>
        <w:spacing w:before="280"/>
        <w:ind w:left="119" w:right="1237" w:firstLine="0"/>
        <w:jc w:val="both"/>
        <w:rPr>
          <w:rFonts w:asciiTheme="minorHAnsi" w:hAnsiTheme="minorHAnsi" w:cstheme="minorHAnsi"/>
        </w:rPr>
      </w:pPr>
      <w:r w:rsidRPr="007D435F">
        <w:rPr>
          <w:rFonts w:asciiTheme="minorHAnsi" w:hAnsiTheme="minorHAnsi" w:cstheme="minorHAnsi"/>
        </w:rPr>
        <w:t>To appropriately monitor the effectiveness of the Anti-Bullying Policy, the Board of Governors will:</w:t>
      </w:r>
    </w:p>
    <w:p w14:paraId="11A73583" w14:textId="77777777" w:rsidR="00F70415" w:rsidRPr="007D435F" w:rsidRDefault="000B792F" w:rsidP="007D435F">
      <w:pPr>
        <w:pStyle w:val="ListParagraph"/>
        <w:numPr>
          <w:ilvl w:val="0"/>
          <w:numId w:val="2"/>
        </w:numPr>
        <w:tabs>
          <w:tab w:val="left" w:pos="839"/>
          <w:tab w:val="left" w:pos="840"/>
        </w:tabs>
        <w:spacing w:before="279"/>
        <w:ind w:right="181"/>
        <w:jc w:val="both"/>
        <w:rPr>
          <w:rFonts w:asciiTheme="minorHAnsi" w:hAnsiTheme="minorHAnsi" w:cstheme="minorHAnsi"/>
          <w:sz w:val="24"/>
        </w:rPr>
      </w:pPr>
      <w:r w:rsidRPr="007D435F">
        <w:rPr>
          <w:rFonts w:asciiTheme="minorHAnsi" w:hAnsiTheme="minorHAnsi" w:cstheme="minorHAnsi"/>
          <w:sz w:val="24"/>
        </w:rPr>
        <w:t>maintain a standing item on the agenda of each meeting of the Board where a report on recorded incidents of bullying will be</w:t>
      </w:r>
      <w:r w:rsidRPr="007D435F">
        <w:rPr>
          <w:rFonts w:asciiTheme="minorHAnsi" w:hAnsiTheme="minorHAnsi" w:cstheme="minorHAnsi"/>
          <w:spacing w:val="-5"/>
          <w:sz w:val="24"/>
        </w:rPr>
        <w:t xml:space="preserve"> </w:t>
      </w:r>
      <w:r w:rsidRPr="007D435F">
        <w:rPr>
          <w:rFonts w:asciiTheme="minorHAnsi" w:hAnsiTheme="minorHAnsi" w:cstheme="minorHAnsi"/>
          <w:sz w:val="24"/>
        </w:rPr>
        <w:t>noted</w:t>
      </w:r>
    </w:p>
    <w:p w14:paraId="56BC99F6" w14:textId="77777777" w:rsidR="00F70415" w:rsidRPr="007D435F" w:rsidRDefault="000B792F" w:rsidP="007D435F">
      <w:pPr>
        <w:pStyle w:val="ListParagraph"/>
        <w:numPr>
          <w:ilvl w:val="0"/>
          <w:numId w:val="2"/>
        </w:numPr>
        <w:tabs>
          <w:tab w:val="left" w:pos="839"/>
          <w:tab w:val="left" w:pos="840"/>
        </w:tabs>
        <w:spacing w:before="2" w:line="334" w:lineRule="exact"/>
        <w:jc w:val="both"/>
        <w:rPr>
          <w:rFonts w:asciiTheme="minorHAnsi" w:hAnsiTheme="minorHAnsi" w:cstheme="minorHAnsi"/>
          <w:sz w:val="24"/>
        </w:rPr>
      </w:pPr>
      <w:r w:rsidRPr="007D435F">
        <w:rPr>
          <w:rFonts w:asciiTheme="minorHAnsi" w:hAnsiTheme="minorHAnsi" w:cstheme="minorHAnsi"/>
          <w:sz w:val="24"/>
        </w:rPr>
        <w:t>identify trends and priorities for</w:t>
      </w:r>
      <w:r w:rsidRPr="007D435F">
        <w:rPr>
          <w:rFonts w:asciiTheme="minorHAnsi" w:hAnsiTheme="minorHAnsi" w:cstheme="minorHAnsi"/>
          <w:spacing w:val="-1"/>
          <w:sz w:val="24"/>
        </w:rPr>
        <w:t xml:space="preserve"> </w:t>
      </w:r>
      <w:r w:rsidRPr="007D435F">
        <w:rPr>
          <w:rFonts w:asciiTheme="minorHAnsi" w:hAnsiTheme="minorHAnsi" w:cstheme="minorHAnsi"/>
          <w:sz w:val="24"/>
        </w:rPr>
        <w:t>action</w:t>
      </w:r>
    </w:p>
    <w:p w14:paraId="1C6B5520" w14:textId="77777777" w:rsidR="00F70415" w:rsidRPr="007D435F" w:rsidRDefault="000B792F" w:rsidP="007D435F">
      <w:pPr>
        <w:pStyle w:val="ListParagraph"/>
        <w:numPr>
          <w:ilvl w:val="0"/>
          <w:numId w:val="2"/>
        </w:numPr>
        <w:tabs>
          <w:tab w:val="left" w:pos="839"/>
          <w:tab w:val="left" w:pos="840"/>
        </w:tabs>
        <w:spacing w:line="334" w:lineRule="exact"/>
        <w:jc w:val="both"/>
        <w:rPr>
          <w:rFonts w:asciiTheme="minorHAnsi" w:hAnsiTheme="minorHAnsi" w:cstheme="minorHAnsi"/>
          <w:sz w:val="24"/>
        </w:rPr>
      </w:pPr>
      <w:r w:rsidRPr="007D435F">
        <w:rPr>
          <w:rFonts w:asciiTheme="minorHAnsi" w:hAnsiTheme="minorHAnsi" w:cstheme="minorHAnsi"/>
          <w:sz w:val="24"/>
        </w:rPr>
        <w:t>assess the effectiveness of strategies aimed at preventing bullying</w:t>
      </w:r>
      <w:r w:rsidRPr="007D435F">
        <w:rPr>
          <w:rFonts w:asciiTheme="minorHAnsi" w:hAnsiTheme="minorHAnsi" w:cstheme="minorHAnsi"/>
          <w:spacing w:val="-6"/>
          <w:sz w:val="24"/>
        </w:rPr>
        <w:t xml:space="preserve"> </w:t>
      </w:r>
      <w:r w:rsidRPr="007D435F">
        <w:rPr>
          <w:rFonts w:asciiTheme="minorHAnsi" w:hAnsiTheme="minorHAnsi" w:cstheme="minorHAnsi"/>
          <w:sz w:val="24"/>
        </w:rPr>
        <w:t>behaviour</w:t>
      </w:r>
    </w:p>
    <w:p w14:paraId="5CAD6F89" w14:textId="77777777" w:rsidR="00F70415" w:rsidRPr="007D435F" w:rsidRDefault="000B792F" w:rsidP="007D435F">
      <w:pPr>
        <w:pStyle w:val="ListParagraph"/>
        <w:numPr>
          <w:ilvl w:val="0"/>
          <w:numId w:val="2"/>
        </w:numPr>
        <w:tabs>
          <w:tab w:val="left" w:pos="839"/>
          <w:tab w:val="left" w:pos="840"/>
        </w:tabs>
        <w:spacing w:before="1"/>
        <w:jc w:val="both"/>
        <w:rPr>
          <w:rFonts w:asciiTheme="minorHAnsi" w:hAnsiTheme="minorHAnsi" w:cstheme="minorHAnsi"/>
          <w:sz w:val="24"/>
        </w:rPr>
      </w:pPr>
      <w:r w:rsidRPr="007D435F">
        <w:rPr>
          <w:rFonts w:asciiTheme="minorHAnsi" w:hAnsiTheme="minorHAnsi" w:cstheme="minorHAnsi"/>
          <w:sz w:val="24"/>
        </w:rPr>
        <w:t>assess the effectiveness of strategies aimed at responding to bullying</w:t>
      </w:r>
      <w:r w:rsidRPr="007D435F">
        <w:rPr>
          <w:rFonts w:asciiTheme="minorHAnsi" w:hAnsiTheme="minorHAnsi" w:cstheme="minorHAnsi"/>
          <w:spacing w:val="-11"/>
          <w:sz w:val="24"/>
        </w:rPr>
        <w:t xml:space="preserve"> </w:t>
      </w:r>
      <w:r w:rsidRPr="007D435F">
        <w:rPr>
          <w:rFonts w:asciiTheme="minorHAnsi" w:hAnsiTheme="minorHAnsi" w:cstheme="minorHAnsi"/>
          <w:sz w:val="24"/>
        </w:rPr>
        <w:t>behaviour</w:t>
      </w:r>
    </w:p>
    <w:p w14:paraId="049CBC7B" w14:textId="74E57FAE" w:rsidR="00F70415" w:rsidRPr="007D435F" w:rsidRDefault="000B792F" w:rsidP="007D435F">
      <w:pPr>
        <w:pStyle w:val="BodyText"/>
        <w:spacing w:before="280"/>
        <w:ind w:left="119" w:right="154" w:firstLine="0"/>
        <w:jc w:val="both"/>
        <w:rPr>
          <w:rFonts w:asciiTheme="minorHAnsi" w:hAnsiTheme="minorHAnsi" w:cstheme="minorHAnsi"/>
        </w:rPr>
      </w:pPr>
      <w:r w:rsidRPr="007D435F">
        <w:rPr>
          <w:rFonts w:asciiTheme="minorHAnsi" w:hAnsiTheme="minorHAnsi" w:cstheme="minorHAnsi"/>
        </w:rPr>
        <w:t xml:space="preserve">This Anti-Bullying Policy will be reviewed, in consultation with pupils and their parents/carers, on or before </w:t>
      </w:r>
      <w:r w:rsidR="00D31A3A" w:rsidRPr="007D435F">
        <w:rPr>
          <w:rFonts w:asciiTheme="minorHAnsi" w:hAnsiTheme="minorHAnsi" w:cstheme="minorHAnsi"/>
        </w:rPr>
        <w:t>March</w:t>
      </w:r>
      <w:r w:rsidRPr="007D435F">
        <w:rPr>
          <w:rFonts w:asciiTheme="minorHAnsi" w:hAnsiTheme="minorHAnsi" w:cstheme="minorHAnsi"/>
        </w:rPr>
        <w:t xml:space="preserve"> 202</w:t>
      </w:r>
      <w:r w:rsidR="00D31A3A" w:rsidRPr="007D435F">
        <w:rPr>
          <w:rFonts w:asciiTheme="minorHAnsi" w:hAnsiTheme="minorHAnsi" w:cstheme="minorHAnsi"/>
        </w:rPr>
        <w:t>4</w:t>
      </w:r>
      <w:r w:rsidRPr="007D435F">
        <w:rPr>
          <w:rFonts w:asciiTheme="minorHAnsi" w:hAnsiTheme="minorHAnsi" w:cstheme="minorHAnsi"/>
        </w:rPr>
        <w:t>.</w:t>
      </w:r>
    </w:p>
    <w:p w14:paraId="0BF768C5" w14:textId="77777777" w:rsidR="00F70415" w:rsidRPr="007D435F" w:rsidRDefault="000B792F" w:rsidP="007D435F">
      <w:pPr>
        <w:pStyle w:val="Heading2"/>
        <w:spacing w:before="279"/>
        <w:jc w:val="both"/>
        <w:rPr>
          <w:rFonts w:asciiTheme="minorHAnsi" w:hAnsiTheme="minorHAnsi" w:cstheme="minorHAnsi"/>
        </w:rPr>
      </w:pPr>
      <w:r w:rsidRPr="007D435F">
        <w:rPr>
          <w:rFonts w:asciiTheme="minorHAnsi" w:hAnsiTheme="minorHAnsi" w:cstheme="minorHAnsi"/>
        </w:rPr>
        <w:t>Links to Other Policies</w:t>
      </w:r>
    </w:p>
    <w:p w14:paraId="2D7AF5E1" w14:textId="77777777" w:rsidR="00F70415" w:rsidRPr="007D435F" w:rsidRDefault="000B792F" w:rsidP="007D435F">
      <w:pPr>
        <w:pStyle w:val="BodyText"/>
        <w:spacing w:before="280"/>
        <w:ind w:left="119" w:right="430" w:firstLine="0"/>
        <w:jc w:val="both"/>
        <w:rPr>
          <w:rFonts w:asciiTheme="minorHAnsi" w:hAnsiTheme="minorHAnsi" w:cstheme="minorHAnsi"/>
        </w:rPr>
      </w:pPr>
      <w:r w:rsidRPr="007D435F">
        <w:rPr>
          <w:rFonts w:asciiTheme="minorHAnsi" w:hAnsiTheme="minorHAnsi" w:cstheme="minorHAnsi"/>
        </w:rPr>
        <w:t>In the development and implementation of this Anti-Bullying Policy, the Board of Governors has been mindful of related policies, including:</w:t>
      </w:r>
    </w:p>
    <w:p w14:paraId="613787F0" w14:textId="23602FBF" w:rsidR="00F70415" w:rsidRPr="007D435F" w:rsidRDefault="000B792F" w:rsidP="007D435F">
      <w:pPr>
        <w:pStyle w:val="BodyText"/>
        <w:spacing w:before="282" w:line="441" w:lineRule="auto"/>
        <w:ind w:left="191" w:right="7844" w:firstLine="0"/>
        <w:jc w:val="both"/>
        <w:rPr>
          <w:rFonts w:asciiTheme="minorHAnsi" w:hAnsiTheme="minorHAnsi" w:cstheme="minorHAnsi"/>
        </w:rPr>
      </w:pPr>
      <w:r w:rsidRPr="007D435F">
        <w:rPr>
          <w:rFonts w:asciiTheme="minorHAnsi" w:hAnsiTheme="minorHAnsi" w:cstheme="minorHAnsi"/>
        </w:rPr>
        <w:t xml:space="preserve">Positive Behaviour Policy </w:t>
      </w:r>
    </w:p>
    <w:p w14:paraId="2A66DBCE" w14:textId="77777777" w:rsidR="00F70415" w:rsidRPr="007D435F" w:rsidRDefault="000B792F" w:rsidP="007D435F">
      <w:pPr>
        <w:pStyle w:val="BodyText"/>
        <w:spacing w:line="441" w:lineRule="auto"/>
        <w:ind w:left="191" w:right="6052" w:firstLine="0"/>
        <w:jc w:val="both"/>
        <w:rPr>
          <w:rFonts w:asciiTheme="minorHAnsi" w:hAnsiTheme="minorHAnsi" w:cstheme="minorHAnsi"/>
        </w:rPr>
      </w:pPr>
      <w:r w:rsidRPr="007D435F">
        <w:rPr>
          <w:rFonts w:asciiTheme="minorHAnsi" w:hAnsiTheme="minorHAnsi" w:cstheme="minorHAnsi"/>
        </w:rPr>
        <w:t>Safeguarding and Child Protection Policy Special Educational Needs Policy</w:t>
      </w:r>
    </w:p>
    <w:p w14:paraId="6C6F1AED" w14:textId="77777777" w:rsidR="007D435F" w:rsidRDefault="007D435F" w:rsidP="007D435F">
      <w:pPr>
        <w:pStyle w:val="BodyText"/>
        <w:spacing w:line="441" w:lineRule="auto"/>
        <w:ind w:left="191" w:right="6354" w:firstLine="0"/>
        <w:jc w:val="both"/>
        <w:rPr>
          <w:rFonts w:asciiTheme="minorHAnsi" w:hAnsiTheme="minorHAnsi" w:cstheme="minorHAnsi"/>
        </w:rPr>
      </w:pPr>
      <w:r>
        <w:rPr>
          <w:rFonts w:asciiTheme="minorHAnsi" w:hAnsiTheme="minorHAnsi" w:cstheme="minorHAnsi"/>
        </w:rPr>
        <w:t>Health and Safety Policy</w:t>
      </w:r>
    </w:p>
    <w:p w14:paraId="470B2A9A" w14:textId="1A8E9ECF" w:rsidR="00F70415" w:rsidRPr="007D435F" w:rsidRDefault="000B792F" w:rsidP="007D435F">
      <w:pPr>
        <w:pStyle w:val="BodyText"/>
        <w:spacing w:line="441" w:lineRule="auto"/>
        <w:ind w:left="191" w:right="6354" w:firstLine="0"/>
        <w:jc w:val="both"/>
        <w:rPr>
          <w:rFonts w:asciiTheme="minorHAnsi" w:hAnsiTheme="minorHAnsi" w:cstheme="minorHAnsi"/>
        </w:rPr>
      </w:pPr>
      <w:r w:rsidRPr="007D435F">
        <w:rPr>
          <w:rFonts w:asciiTheme="minorHAnsi" w:hAnsiTheme="minorHAnsi" w:cstheme="minorHAnsi"/>
        </w:rPr>
        <w:t xml:space="preserve"> Relationships and Sexuality Education</w:t>
      </w:r>
    </w:p>
    <w:p w14:paraId="126E3BB3" w14:textId="77777777" w:rsidR="00F70415" w:rsidRPr="007D435F" w:rsidRDefault="000B792F" w:rsidP="007D435F">
      <w:pPr>
        <w:pStyle w:val="BodyText"/>
        <w:spacing w:line="441" w:lineRule="auto"/>
        <w:ind w:left="191" w:right="4707" w:firstLine="0"/>
        <w:jc w:val="both"/>
        <w:rPr>
          <w:rFonts w:asciiTheme="minorHAnsi" w:hAnsiTheme="minorHAnsi" w:cstheme="minorHAnsi"/>
        </w:rPr>
      </w:pPr>
      <w:r w:rsidRPr="007D435F">
        <w:rPr>
          <w:rFonts w:asciiTheme="minorHAnsi" w:hAnsiTheme="minorHAnsi" w:cstheme="minorHAnsi"/>
        </w:rPr>
        <w:t>E-Safety Policy &amp; Acceptable Use of Internet Policy Mobile Phone Policy</w:t>
      </w:r>
    </w:p>
    <w:p w14:paraId="29F50F21" w14:textId="767D54D0" w:rsidR="00F70415" w:rsidRPr="007D435F" w:rsidRDefault="000B792F" w:rsidP="007D435F">
      <w:pPr>
        <w:pStyle w:val="BodyText"/>
        <w:spacing w:line="441" w:lineRule="auto"/>
        <w:ind w:left="191" w:right="8027" w:firstLine="0"/>
        <w:jc w:val="both"/>
        <w:rPr>
          <w:rFonts w:asciiTheme="minorHAnsi" w:hAnsiTheme="minorHAnsi" w:cstheme="minorHAnsi"/>
        </w:rPr>
      </w:pPr>
      <w:r w:rsidRPr="007D435F">
        <w:rPr>
          <w:rFonts w:asciiTheme="minorHAnsi" w:hAnsiTheme="minorHAnsi" w:cstheme="minorHAnsi"/>
        </w:rPr>
        <w:t>Educational Visits Staff Code of Conduct</w:t>
      </w:r>
    </w:p>
    <w:p w14:paraId="412BB430" w14:textId="44AC5C65" w:rsidR="00B20D27" w:rsidRPr="007D435F" w:rsidRDefault="00B20D27" w:rsidP="007D435F">
      <w:pPr>
        <w:pStyle w:val="BodyText"/>
        <w:spacing w:line="441" w:lineRule="auto"/>
        <w:ind w:left="191" w:right="8027" w:firstLine="0"/>
        <w:jc w:val="both"/>
        <w:rPr>
          <w:rFonts w:asciiTheme="minorHAnsi" w:hAnsiTheme="minorHAnsi" w:cstheme="minorHAnsi"/>
        </w:rPr>
      </w:pPr>
    </w:p>
    <w:p w14:paraId="2361690F" w14:textId="6B081A2C" w:rsidR="00B20D27" w:rsidRPr="007D435F" w:rsidRDefault="00B20D27" w:rsidP="007D435F">
      <w:pPr>
        <w:pStyle w:val="BodyText"/>
        <w:spacing w:line="441" w:lineRule="auto"/>
        <w:ind w:left="191" w:right="8027" w:firstLine="0"/>
        <w:jc w:val="both"/>
        <w:rPr>
          <w:rFonts w:asciiTheme="minorHAnsi" w:hAnsiTheme="minorHAnsi" w:cstheme="minorHAnsi"/>
        </w:rPr>
      </w:pPr>
    </w:p>
    <w:p w14:paraId="30E0ECE4" w14:textId="3FECB7AD" w:rsidR="00B20D27" w:rsidRPr="007D435F" w:rsidRDefault="00B20D27" w:rsidP="007D435F">
      <w:pPr>
        <w:pStyle w:val="BodyText"/>
        <w:spacing w:line="441" w:lineRule="auto"/>
        <w:ind w:left="191" w:right="8027" w:firstLine="0"/>
        <w:jc w:val="both"/>
        <w:rPr>
          <w:rFonts w:asciiTheme="minorHAnsi" w:hAnsiTheme="minorHAnsi" w:cstheme="minorHAnsi"/>
        </w:rPr>
      </w:pPr>
    </w:p>
    <w:p w14:paraId="774F414F" w14:textId="36896F42" w:rsidR="00B20D27" w:rsidRPr="007D435F" w:rsidRDefault="00B20D27" w:rsidP="007D435F">
      <w:pPr>
        <w:pStyle w:val="BodyText"/>
        <w:spacing w:line="441" w:lineRule="auto"/>
        <w:ind w:left="191" w:right="8027" w:firstLine="0"/>
        <w:jc w:val="both"/>
        <w:rPr>
          <w:rFonts w:asciiTheme="minorHAnsi" w:hAnsiTheme="minorHAnsi" w:cstheme="minorHAnsi"/>
        </w:rPr>
      </w:pPr>
    </w:p>
    <w:p w14:paraId="517DFEAF" w14:textId="69A052E4" w:rsidR="00B20D27" w:rsidRPr="007D435F" w:rsidRDefault="00B20D27" w:rsidP="007D435F">
      <w:pPr>
        <w:pStyle w:val="BodyText"/>
        <w:spacing w:line="441" w:lineRule="auto"/>
        <w:ind w:left="191" w:right="8027" w:firstLine="0"/>
        <w:jc w:val="both"/>
        <w:rPr>
          <w:rFonts w:asciiTheme="minorHAnsi" w:hAnsiTheme="minorHAnsi" w:cstheme="minorHAnsi"/>
        </w:rPr>
      </w:pPr>
    </w:p>
    <w:p w14:paraId="3D0BAD2C" w14:textId="77777777" w:rsidR="007D435F" w:rsidRDefault="007D435F" w:rsidP="007D435F">
      <w:pPr>
        <w:widowControl/>
        <w:autoSpaceDE/>
        <w:autoSpaceDN/>
        <w:jc w:val="both"/>
        <w:rPr>
          <w:rFonts w:asciiTheme="minorHAnsi" w:eastAsia="Times New Roman" w:hAnsiTheme="minorHAnsi" w:cstheme="minorHAnsi"/>
          <w:sz w:val="24"/>
          <w:szCs w:val="24"/>
          <w:lang w:val="en-US" w:eastAsia="en-US" w:bidi="ar-SA"/>
        </w:rPr>
      </w:pPr>
    </w:p>
    <w:p w14:paraId="751CC45B" w14:textId="77777777" w:rsidR="007D435F" w:rsidRDefault="007D435F" w:rsidP="007D435F">
      <w:pPr>
        <w:widowControl/>
        <w:autoSpaceDE/>
        <w:autoSpaceDN/>
        <w:jc w:val="both"/>
        <w:rPr>
          <w:rFonts w:asciiTheme="minorHAnsi" w:eastAsia="Times New Roman" w:hAnsiTheme="minorHAnsi" w:cstheme="minorHAnsi"/>
          <w:sz w:val="24"/>
          <w:szCs w:val="24"/>
          <w:lang w:val="en-US" w:eastAsia="en-US" w:bidi="ar-SA"/>
        </w:rPr>
      </w:pPr>
    </w:p>
    <w:p w14:paraId="50B95FB2" w14:textId="77777777" w:rsidR="007D435F" w:rsidRDefault="007D435F" w:rsidP="007D435F">
      <w:pPr>
        <w:widowControl/>
        <w:autoSpaceDE/>
        <w:autoSpaceDN/>
        <w:jc w:val="both"/>
        <w:rPr>
          <w:rFonts w:asciiTheme="minorHAnsi" w:eastAsia="Times New Roman" w:hAnsiTheme="minorHAnsi" w:cstheme="minorHAnsi"/>
          <w:sz w:val="24"/>
          <w:szCs w:val="24"/>
          <w:lang w:val="en-US" w:eastAsia="en-US" w:bidi="ar-SA"/>
        </w:rPr>
      </w:pPr>
    </w:p>
    <w:p w14:paraId="737EB200" w14:textId="77777777" w:rsidR="007D435F" w:rsidRDefault="007D435F" w:rsidP="007D435F">
      <w:pPr>
        <w:widowControl/>
        <w:autoSpaceDE/>
        <w:autoSpaceDN/>
        <w:jc w:val="both"/>
        <w:rPr>
          <w:rFonts w:asciiTheme="minorHAnsi" w:eastAsia="Times New Roman" w:hAnsiTheme="minorHAnsi" w:cstheme="minorHAnsi"/>
          <w:sz w:val="24"/>
          <w:szCs w:val="24"/>
          <w:lang w:val="en-US" w:eastAsia="en-US" w:bidi="ar-SA"/>
        </w:rPr>
      </w:pPr>
    </w:p>
    <w:p w14:paraId="6AFD8C88" w14:textId="729905C1" w:rsidR="00CC7DC5" w:rsidRPr="007D435F" w:rsidRDefault="00CC7DC5" w:rsidP="007D435F">
      <w:pPr>
        <w:widowControl/>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lastRenderedPageBreak/>
        <w:t>Appendix 1</w:t>
      </w:r>
    </w:p>
    <w:p w14:paraId="1C053B23" w14:textId="77777777" w:rsidR="00CC7DC5" w:rsidRPr="007D435F" w:rsidRDefault="00CC7DC5" w:rsidP="007D435F">
      <w:pPr>
        <w:widowControl/>
        <w:autoSpaceDE/>
        <w:autoSpaceDN/>
        <w:jc w:val="both"/>
        <w:rPr>
          <w:rFonts w:asciiTheme="minorHAnsi" w:eastAsia="Times New Roman" w:hAnsiTheme="minorHAnsi" w:cstheme="minorHAnsi"/>
          <w:sz w:val="24"/>
          <w:szCs w:val="24"/>
          <w:lang w:val="en-US" w:eastAsia="en-US" w:bidi="ar-SA"/>
        </w:rPr>
      </w:pPr>
    </w:p>
    <w:p w14:paraId="0FBA7FC4" w14:textId="77777777" w:rsidR="00CC7DC5" w:rsidRPr="007D435F" w:rsidRDefault="00CC7DC5" w:rsidP="007D435F">
      <w:pPr>
        <w:widowControl/>
        <w:autoSpaceDE/>
        <w:autoSpaceDN/>
        <w:jc w:val="both"/>
        <w:rPr>
          <w:rFonts w:asciiTheme="minorHAnsi" w:eastAsia="Times New Roman" w:hAnsiTheme="minorHAnsi" w:cstheme="minorHAnsi"/>
          <w:b/>
          <w:sz w:val="36"/>
          <w:szCs w:val="36"/>
          <w:lang w:val="en-US" w:eastAsia="en-US" w:bidi="ar-SA"/>
        </w:rPr>
      </w:pPr>
      <w:r w:rsidRPr="007D435F">
        <w:rPr>
          <w:rFonts w:asciiTheme="minorHAnsi" w:eastAsia="Times New Roman" w:hAnsiTheme="minorHAnsi" w:cstheme="minorHAnsi"/>
          <w:b/>
          <w:sz w:val="36"/>
          <w:szCs w:val="36"/>
          <w:lang w:val="en-US" w:eastAsia="en-US" w:bidi="ar-SA"/>
        </w:rPr>
        <w:t>BULLYNG CONCERN ASSESSMENT FORM</w:t>
      </w:r>
    </w:p>
    <w:p w14:paraId="0D0B5E46" w14:textId="5E7F91A0"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PART 1 – ASSESSMENT OF CONCERN</w:t>
      </w:r>
      <w:r w:rsidRPr="007D435F">
        <w:rPr>
          <w:rFonts w:asciiTheme="minorHAnsi" w:eastAsia="Times New Roman" w:hAnsiTheme="minorHAnsi" w:cstheme="minorHAnsi"/>
          <w:sz w:val="28"/>
          <w:szCs w:val="28"/>
          <w:lang w:val="en-US" w:eastAsia="en-US" w:bidi="ar-SA"/>
        </w:rPr>
        <w:tab/>
      </w:r>
      <w:r w:rsidRPr="007D435F">
        <w:rPr>
          <w:rFonts w:asciiTheme="minorHAnsi" w:eastAsia="Times New Roman" w:hAnsiTheme="minorHAnsi" w:cstheme="minorHAnsi"/>
          <w:sz w:val="28"/>
          <w:szCs w:val="28"/>
          <w:lang w:val="en-US" w:eastAsia="en-US" w:bidi="ar-SA"/>
        </w:rPr>
        <w:tab/>
      </w:r>
    </w:p>
    <w:p w14:paraId="01B3CCBE" w14:textId="4639C8B5"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Date: ________________</w:t>
      </w:r>
    </w:p>
    <w:p w14:paraId="69C23C49"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8"/>
        <w:gridCol w:w="1701"/>
        <w:gridCol w:w="1650"/>
      </w:tblGrid>
      <w:tr w:rsidR="00CC7DC5" w:rsidRPr="007D435F" w14:paraId="20BFE70F" w14:textId="77777777" w:rsidTr="00CC7DC5">
        <w:tc>
          <w:tcPr>
            <w:tcW w:w="2547" w:type="dxa"/>
            <w:shd w:val="clear" w:color="auto" w:fill="auto"/>
          </w:tcPr>
          <w:p w14:paraId="5B8FA8C0"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3118" w:type="dxa"/>
            <w:shd w:val="clear" w:color="auto" w:fill="auto"/>
          </w:tcPr>
          <w:p w14:paraId="3149B261"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Name(s)</w:t>
            </w:r>
          </w:p>
        </w:tc>
        <w:tc>
          <w:tcPr>
            <w:tcW w:w="1701" w:type="dxa"/>
            <w:shd w:val="clear" w:color="auto" w:fill="auto"/>
          </w:tcPr>
          <w:p w14:paraId="7F2B08C4"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Gender</w:t>
            </w:r>
          </w:p>
          <w:p w14:paraId="734D0AE7" w14:textId="1048EAA0"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m/f</w:t>
            </w:r>
          </w:p>
        </w:tc>
        <w:tc>
          <w:tcPr>
            <w:tcW w:w="1650" w:type="dxa"/>
            <w:shd w:val="clear" w:color="auto" w:fill="auto"/>
          </w:tcPr>
          <w:p w14:paraId="6DA82DAF"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DOB/Year Group</w:t>
            </w:r>
          </w:p>
          <w:p w14:paraId="67ED96D2"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(if pupil)</w:t>
            </w:r>
          </w:p>
        </w:tc>
      </w:tr>
      <w:tr w:rsidR="00CC7DC5" w:rsidRPr="007D435F" w14:paraId="46E82AEF" w14:textId="77777777" w:rsidTr="00CC7DC5">
        <w:tc>
          <w:tcPr>
            <w:tcW w:w="2547" w:type="dxa"/>
            <w:shd w:val="clear" w:color="auto" w:fill="auto"/>
          </w:tcPr>
          <w:p w14:paraId="7D0FEC15"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Person(s) reporting concern</w:t>
            </w:r>
          </w:p>
          <w:p w14:paraId="66E0E653"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c>
          <w:tcPr>
            <w:tcW w:w="3118" w:type="dxa"/>
            <w:shd w:val="clear" w:color="auto" w:fill="auto"/>
          </w:tcPr>
          <w:p w14:paraId="5CF0F25D"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c>
          <w:tcPr>
            <w:tcW w:w="1701" w:type="dxa"/>
            <w:shd w:val="clear" w:color="auto" w:fill="auto"/>
          </w:tcPr>
          <w:p w14:paraId="228ECF6D" w14:textId="08BC94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c>
          <w:tcPr>
            <w:tcW w:w="1650" w:type="dxa"/>
            <w:shd w:val="clear" w:color="auto" w:fill="auto"/>
          </w:tcPr>
          <w:p w14:paraId="5BB842D1"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r>
      <w:tr w:rsidR="00CC7DC5" w:rsidRPr="007D435F" w14:paraId="3299C30B" w14:textId="77777777" w:rsidTr="00CC7DC5">
        <w:tc>
          <w:tcPr>
            <w:tcW w:w="2547" w:type="dxa"/>
            <w:shd w:val="clear" w:color="auto" w:fill="auto"/>
          </w:tcPr>
          <w:p w14:paraId="53C3F8F3"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Name of targeted pupil(s)</w:t>
            </w:r>
          </w:p>
          <w:p w14:paraId="20327239"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c>
          <w:tcPr>
            <w:tcW w:w="3118" w:type="dxa"/>
            <w:shd w:val="clear" w:color="auto" w:fill="auto"/>
          </w:tcPr>
          <w:p w14:paraId="4A54B66B"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1701" w:type="dxa"/>
            <w:shd w:val="clear" w:color="auto" w:fill="auto"/>
          </w:tcPr>
          <w:p w14:paraId="2EE70C2D"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1650" w:type="dxa"/>
            <w:shd w:val="clear" w:color="auto" w:fill="auto"/>
          </w:tcPr>
          <w:p w14:paraId="70CAE400"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r>
      <w:tr w:rsidR="00CC7DC5" w:rsidRPr="007D435F" w14:paraId="3F83A3D7" w14:textId="77777777" w:rsidTr="00CC7DC5">
        <w:tc>
          <w:tcPr>
            <w:tcW w:w="2547" w:type="dxa"/>
            <w:shd w:val="clear" w:color="auto" w:fill="auto"/>
          </w:tcPr>
          <w:p w14:paraId="4FDC5E54"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Name of pupils(s) involved</w:t>
            </w:r>
          </w:p>
          <w:p w14:paraId="541B947B"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c>
          <w:tcPr>
            <w:tcW w:w="3118" w:type="dxa"/>
            <w:shd w:val="clear" w:color="auto" w:fill="auto"/>
          </w:tcPr>
          <w:p w14:paraId="411C15F7"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1701" w:type="dxa"/>
            <w:shd w:val="clear" w:color="auto" w:fill="auto"/>
          </w:tcPr>
          <w:p w14:paraId="6D83720E"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1650" w:type="dxa"/>
            <w:shd w:val="clear" w:color="auto" w:fill="auto"/>
          </w:tcPr>
          <w:p w14:paraId="66BB6E4E"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r>
      <w:tr w:rsidR="00CC7DC5" w:rsidRPr="007D435F" w14:paraId="1ACDD4F3" w14:textId="77777777" w:rsidTr="00CC7DC5">
        <w:tc>
          <w:tcPr>
            <w:tcW w:w="2547" w:type="dxa"/>
            <w:shd w:val="clear" w:color="auto" w:fill="auto"/>
          </w:tcPr>
          <w:p w14:paraId="38315276"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 xml:space="preserve">Does the </w:t>
            </w:r>
            <w:proofErr w:type="spellStart"/>
            <w:r w:rsidRPr="007D435F">
              <w:rPr>
                <w:rFonts w:asciiTheme="minorHAnsi" w:eastAsia="Calibri" w:hAnsiTheme="minorHAnsi" w:cstheme="minorHAnsi"/>
                <w:sz w:val="24"/>
                <w:szCs w:val="24"/>
                <w:lang w:val="en-US" w:eastAsia="en-US" w:bidi="ar-SA"/>
              </w:rPr>
              <w:t>behaviour</w:t>
            </w:r>
            <w:proofErr w:type="spellEnd"/>
            <w:r w:rsidRPr="007D435F">
              <w:rPr>
                <w:rFonts w:asciiTheme="minorHAnsi" w:eastAsia="Calibri" w:hAnsiTheme="minorHAnsi" w:cstheme="minorHAnsi"/>
                <w:sz w:val="24"/>
                <w:szCs w:val="24"/>
                <w:lang w:val="en-US" w:eastAsia="en-US" w:bidi="ar-SA"/>
              </w:rPr>
              <w:t xml:space="preserve"> involve?</w:t>
            </w:r>
          </w:p>
          <w:p w14:paraId="57354D29" w14:textId="77777777" w:rsidR="00CC7DC5" w:rsidRPr="007D435F" w:rsidRDefault="00CC7DC5" w:rsidP="007D435F">
            <w:pPr>
              <w:widowControl/>
              <w:numPr>
                <w:ilvl w:val="0"/>
                <w:numId w:val="10"/>
              </w:numPr>
              <w:autoSpaceDE/>
              <w:autoSpaceDN/>
              <w:contextualSpacing/>
              <w:jc w:val="both"/>
              <w:rPr>
                <w:rFonts w:asciiTheme="minorHAnsi" w:eastAsia="Calibri" w:hAnsiTheme="minorHAnsi" w:cstheme="minorHAnsi"/>
                <w:sz w:val="18"/>
                <w:szCs w:val="18"/>
                <w:lang w:val="en-US" w:eastAsia="en-US" w:bidi="ar-SA"/>
              </w:rPr>
            </w:pPr>
            <w:r w:rsidRPr="007D435F">
              <w:rPr>
                <w:rFonts w:asciiTheme="minorHAnsi" w:eastAsia="Calibri" w:hAnsiTheme="minorHAnsi" w:cstheme="minorHAnsi"/>
                <w:sz w:val="18"/>
                <w:szCs w:val="18"/>
                <w:lang w:val="en-US" w:eastAsia="en-US" w:bidi="ar-SA"/>
              </w:rPr>
              <w:t>Individual to individual 1:1</w:t>
            </w:r>
          </w:p>
          <w:p w14:paraId="32DE04FF" w14:textId="77777777" w:rsidR="00CC7DC5" w:rsidRPr="007D435F" w:rsidRDefault="00CC7DC5" w:rsidP="007D435F">
            <w:pPr>
              <w:widowControl/>
              <w:numPr>
                <w:ilvl w:val="0"/>
                <w:numId w:val="10"/>
              </w:numPr>
              <w:autoSpaceDE/>
              <w:autoSpaceDN/>
              <w:contextualSpacing/>
              <w:jc w:val="both"/>
              <w:rPr>
                <w:rFonts w:asciiTheme="minorHAnsi" w:eastAsia="Calibri" w:hAnsiTheme="minorHAnsi" w:cstheme="minorHAnsi"/>
                <w:sz w:val="18"/>
                <w:szCs w:val="18"/>
                <w:lang w:val="en-US" w:eastAsia="en-US" w:bidi="ar-SA"/>
              </w:rPr>
            </w:pPr>
            <w:r w:rsidRPr="007D435F">
              <w:rPr>
                <w:rFonts w:asciiTheme="minorHAnsi" w:eastAsia="Calibri" w:hAnsiTheme="minorHAnsi" w:cstheme="minorHAnsi"/>
                <w:sz w:val="18"/>
                <w:szCs w:val="18"/>
                <w:lang w:val="en-US" w:eastAsia="en-US" w:bidi="ar-SA"/>
              </w:rPr>
              <w:t>Individual to group</w:t>
            </w:r>
          </w:p>
          <w:p w14:paraId="0A728215" w14:textId="77777777" w:rsidR="00CC7DC5" w:rsidRPr="007D435F" w:rsidRDefault="00CC7DC5" w:rsidP="007D435F">
            <w:pPr>
              <w:widowControl/>
              <w:numPr>
                <w:ilvl w:val="0"/>
                <w:numId w:val="10"/>
              </w:numPr>
              <w:autoSpaceDE/>
              <w:autoSpaceDN/>
              <w:contextualSpacing/>
              <w:jc w:val="both"/>
              <w:rPr>
                <w:rFonts w:asciiTheme="minorHAnsi" w:eastAsia="Calibri" w:hAnsiTheme="minorHAnsi" w:cstheme="minorHAnsi"/>
                <w:sz w:val="18"/>
                <w:szCs w:val="18"/>
                <w:lang w:val="en-US" w:eastAsia="en-US" w:bidi="ar-SA"/>
              </w:rPr>
            </w:pPr>
            <w:r w:rsidRPr="007D435F">
              <w:rPr>
                <w:rFonts w:asciiTheme="minorHAnsi" w:eastAsia="Calibri" w:hAnsiTheme="minorHAnsi" w:cstheme="minorHAnsi"/>
                <w:sz w:val="18"/>
                <w:szCs w:val="18"/>
                <w:lang w:val="en-US" w:eastAsia="en-US" w:bidi="ar-SA"/>
              </w:rPr>
              <w:t>Group to individual</w:t>
            </w:r>
          </w:p>
          <w:p w14:paraId="65F51221" w14:textId="77777777" w:rsidR="00CC7DC5" w:rsidRPr="007D435F" w:rsidRDefault="00CC7DC5" w:rsidP="007D435F">
            <w:pPr>
              <w:widowControl/>
              <w:numPr>
                <w:ilvl w:val="0"/>
                <w:numId w:val="10"/>
              </w:numPr>
              <w:autoSpaceDE/>
              <w:autoSpaceDN/>
              <w:contextualSpacing/>
              <w:jc w:val="both"/>
              <w:rPr>
                <w:rFonts w:asciiTheme="minorHAnsi" w:eastAsia="Calibri" w:hAnsiTheme="minorHAnsi" w:cstheme="minorHAnsi"/>
                <w:sz w:val="18"/>
                <w:szCs w:val="18"/>
                <w:lang w:val="en-US" w:eastAsia="en-US" w:bidi="ar-SA"/>
              </w:rPr>
            </w:pPr>
            <w:r w:rsidRPr="007D435F">
              <w:rPr>
                <w:rFonts w:asciiTheme="minorHAnsi" w:eastAsia="Calibri" w:hAnsiTheme="minorHAnsi" w:cstheme="minorHAnsi"/>
                <w:sz w:val="18"/>
                <w:szCs w:val="18"/>
                <w:lang w:val="en-US" w:eastAsia="en-US" w:bidi="ar-SA"/>
              </w:rPr>
              <w:t>Group to Group</w:t>
            </w:r>
          </w:p>
        </w:tc>
        <w:tc>
          <w:tcPr>
            <w:tcW w:w="3118" w:type="dxa"/>
            <w:shd w:val="clear" w:color="auto" w:fill="auto"/>
          </w:tcPr>
          <w:p w14:paraId="05C5662A"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1701" w:type="dxa"/>
            <w:shd w:val="clear" w:color="auto" w:fill="auto"/>
          </w:tcPr>
          <w:p w14:paraId="00ED1B80"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1650" w:type="dxa"/>
            <w:shd w:val="clear" w:color="auto" w:fill="auto"/>
          </w:tcPr>
          <w:p w14:paraId="2344A07E"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r>
    </w:tbl>
    <w:p w14:paraId="656F1EB7"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72FA5005"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Type of incident and theme (if applicable):</w:t>
      </w:r>
    </w:p>
    <w:p w14:paraId="07DCC9CE"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Physical bullying (includes jostling, physical intimidation, interfering with personal property, punching/kicking, and other physical contact which may include use of weapons.</w:t>
      </w:r>
    </w:p>
    <w:p w14:paraId="3C368C39"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 xml:space="preserve">Verbal bullying (includes name calling, insults, jokes, threats, spreading </w:t>
      </w:r>
      <w:proofErr w:type="spellStart"/>
      <w:r w:rsidRPr="007D435F">
        <w:rPr>
          <w:rFonts w:asciiTheme="minorHAnsi" w:eastAsia="Times New Roman" w:hAnsiTheme="minorHAnsi" w:cstheme="minorHAnsi"/>
          <w:lang w:val="en-US" w:eastAsia="en-US" w:bidi="ar-SA"/>
        </w:rPr>
        <w:t>rumours</w:t>
      </w:r>
      <w:proofErr w:type="spellEnd"/>
      <w:r w:rsidRPr="007D435F">
        <w:rPr>
          <w:rFonts w:asciiTheme="minorHAnsi" w:eastAsia="Times New Roman" w:hAnsiTheme="minorHAnsi" w:cstheme="minorHAnsi"/>
          <w:lang w:val="en-US" w:eastAsia="en-US" w:bidi="ar-SA"/>
        </w:rPr>
        <w:t>)</w:t>
      </w:r>
    </w:p>
    <w:p w14:paraId="13AE3CE1"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Indirect bullying (includes isolation, refusal to work with/talk to/play with/help others)</w:t>
      </w:r>
    </w:p>
    <w:p w14:paraId="1E6232DF"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Disability (related to perceived or actual disability)</w:t>
      </w:r>
    </w:p>
    <w:p w14:paraId="38465227"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Cyber (through technology such as mobile phones and internet)</w:t>
      </w:r>
    </w:p>
    <w:p w14:paraId="7CCA8465"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Homophobic (related to perceived or actual sexual orientation)</w:t>
      </w:r>
    </w:p>
    <w:p w14:paraId="00461BEB"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 xml:space="preserve">Racist (related to skin </w:t>
      </w:r>
      <w:proofErr w:type="spellStart"/>
      <w:r w:rsidRPr="007D435F">
        <w:rPr>
          <w:rFonts w:asciiTheme="minorHAnsi" w:eastAsia="Times New Roman" w:hAnsiTheme="minorHAnsi" w:cstheme="minorHAnsi"/>
          <w:lang w:val="en-US" w:eastAsia="en-US" w:bidi="ar-SA"/>
        </w:rPr>
        <w:t>colour</w:t>
      </w:r>
      <w:proofErr w:type="spellEnd"/>
      <w:r w:rsidRPr="007D435F">
        <w:rPr>
          <w:rFonts w:asciiTheme="minorHAnsi" w:eastAsia="Times New Roman" w:hAnsiTheme="minorHAnsi" w:cstheme="minorHAnsi"/>
          <w:lang w:val="en-US" w:eastAsia="en-US" w:bidi="ar-SA"/>
        </w:rPr>
        <w:t>, culture and religion)</w:t>
      </w:r>
    </w:p>
    <w:p w14:paraId="1CA9B85A" w14:textId="77777777"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Sectarian (related to religious belief and/or political opinion)</w:t>
      </w:r>
    </w:p>
    <w:p w14:paraId="36120E18" w14:textId="31D59861" w:rsidR="00CC7DC5" w:rsidRPr="007D435F" w:rsidRDefault="00CC7DC5" w:rsidP="007D435F">
      <w:pPr>
        <w:widowControl/>
        <w:numPr>
          <w:ilvl w:val="0"/>
          <w:numId w:val="11"/>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Other ___________________________________________________________________________</w:t>
      </w:r>
    </w:p>
    <w:p w14:paraId="6DB375D3" w14:textId="77777777"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p>
    <w:p w14:paraId="18BC07F5" w14:textId="585DB718"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 xml:space="preserve">Is there persistence/recurrence of this </w:t>
      </w:r>
      <w:proofErr w:type="spellStart"/>
      <w:r w:rsidRPr="007D435F">
        <w:rPr>
          <w:rFonts w:asciiTheme="minorHAnsi" w:eastAsia="Times New Roman" w:hAnsiTheme="minorHAnsi" w:cstheme="minorHAnsi"/>
          <w:lang w:val="en-US" w:eastAsia="en-US" w:bidi="ar-SA"/>
        </w:rPr>
        <w:t>behaviour</w:t>
      </w:r>
      <w:proofErr w:type="spellEnd"/>
      <w:r w:rsidRPr="007D435F">
        <w:rPr>
          <w:rFonts w:asciiTheme="minorHAnsi" w:eastAsia="Times New Roman" w:hAnsiTheme="minorHAnsi" w:cstheme="minorHAnsi"/>
          <w:lang w:val="en-US" w:eastAsia="en-US" w:bidi="ar-SA"/>
        </w:rPr>
        <w:t>?</w:t>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t>Yes / No</w:t>
      </w:r>
    </w:p>
    <w:p w14:paraId="0089EF7D" w14:textId="1E45EBB0"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 xml:space="preserve">Is it targeted </w:t>
      </w:r>
      <w:proofErr w:type="spellStart"/>
      <w:r w:rsidRPr="007D435F">
        <w:rPr>
          <w:rFonts w:asciiTheme="minorHAnsi" w:eastAsia="Times New Roman" w:hAnsiTheme="minorHAnsi" w:cstheme="minorHAnsi"/>
          <w:lang w:val="en-US" w:eastAsia="en-US" w:bidi="ar-SA"/>
        </w:rPr>
        <w:t>behaviour</w:t>
      </w:r>
      <w:proofErr w:type="spellEnd"/>
      <w:r w:rsidRPr="007D435F">
        <w:rPr>
          <w:rFonts w:asciiTheme="minorHAnsi" w:eastAsia="Times New Roman" w:hAnsiTheme="minorHAnsi" w:cstheme="minorHAnsi"/>
          <w:lang w:val="en-US" w:eastAsia="en-US" w:bidi="ar-SA"/>
        </w:rPr>
        <w:t>?</w:t>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t>Yes / No</w:t>
      </w:r>
    </w:p>
    <w:p w14:paraId="46B54BB4" w14:textId="669B567E"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Is</w:t>
      </w:r>
      <w:r w:rsidR="00B60813">
        <w:rPr>
          <w:rFonts w:asciiTheme="minorHAnsi" w:eastAsia="Times New Roman" w:hAnsiTheme="minorHAnsi" w:cstheme="minorHAnsi"/>
          <w:lang w:val="en-US" w:eastAsia="en-US" w:bidi="ar-SA"/>
        </w:rPr>
        <w:t xml:space="preserve"> there a power imbalance?</w:t>
      </w:r>
      <w:r w:rsidR="00B60813">
        <w:rPr>
          <w:rFonts w:asciiTheme="minorHAnsi" w:eastAsia="Times New Roman" w:hAnsiTheme="minorHAnsi" w:cstheme="minorHAnsi"/>
          <w:lang w:val="en-US" w:eastAsia="en-US" w:bidi="ar-SA"/>
        </w:rPr>
        <w:tab/>
      </w:r>
      <w:r w:rsidR="00B60813">
        <w:rPr>
          <w:rFonts w:asciiTheme="minorHAnsi" w:eastAsia="Times New Roman" w:hAnsiTheme="minorHAnsi" w:cstheme="minorHAnsi"/>
          <w:lang w:val="en-US" w:eastAsia="en-US" w:bidi="ar-SA"/>
        </w:rPr>
        <w:tab/>
      </w:r>
      <w:r w:rsidR="00B60813">
        <w:rPr>
          <w:rFonts w:asciiTheme="minorHAnsi" w:eastAsia="Times New Roman" w:hAnsiTheme="minorHAnsi" w:cstheme="minorHAnsi"/>
          <w:lang w:val="en-US" w:eastAsia="en-US" w:bidi="ar-SA"/>
        </w:rPr>
        <w:tab/>
      </w:r>
      <w:r w:rsidR="00B60813">
        <w:rPr>
          <w:rFonts w:asciiTheme="minorHAnsi" w:eastAsia="Times New Roman" w:hAnsiTheme="minorHAnsi" w:cstheme="minorHAnsi"/>
          <w:lang w:val="en-US" w:eastAsia="en-US" w:bidi="ar-SA"/>
        </w:rPr>
        <w:tab/>
      </w:r>
      <w:r w:rsidR="00B60813">
        <w:rPr>
          <w:rFonts w:asciiTheme="minorHAnsi" w:eastAsia="Times New Roman" w:hAnsiTheme="minorHAnsi" w:cstheme="minorHAnsi"/>
          <w:lang w:val="en-US" w:eastAsia="en-US" w:bidi="ar-SA"/>
        </w:rPr>
        <w:tab/>
      </w:r>
      <w:r w:rsidR="00B60813">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Yes / No</w:t>
      </w:r>
    </w:p>
    <w:p w14:paraId="34260232" w14:textId="7EEF4DE2"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 xml:space="preserve">Is it intentionally hurtful </w:t>
      </w:r>
      <w:proofErr w:type="spellStart"/>
      <w:r w:rsidRPr="007D435F">
        <w:rPr>
          <w:rFonts w:asciiTheme="minorHAnsi" w:eastAsia="Times New Roman" w:hAnsiTheme="minorHAnsi" w:cstheme="minorHAnsi"/>
          <w:lang w:val="en-US" w:eastAsia="en-US" w:bidi="ar-SA"/>
        </w:rPr>
        <w:t>behaviour</w:t>
      </w:r>
      <w:proofErr w:type="spellEnd"/>
      <w:r w:rsidRPr="007D435F">
        <w:rPr>
          <w:rFonts w:asciiTheme="minorHAnsi" w:eastAsia="Times New Roman" w:hAnsiTheme="minorHAnsi" w:cstheme="minorHAnsi"/>
          <w:lang w:val="en-US" w:eastAsia="en-US" w:bidi="ar-SA"/>
        </w:rPr>
        <w:t>?</w:t>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r>
      <w:r w:rsidRPr="007D435F">
        <w:rPr>
          <w:rFonts w:asciiTheme="minorHAnsi" w:eastAsia="Times New Roman" w:hAnsiTheme="minorHAnsi" w:cstheme="minorHAnsi"/>
          <w:lang w:val="en-US" w:eastAsia="en-US" w:bidi="ar-SA"/>
        </w:rPr>
        <w:tab/>
        <w:t>Yes / No</w:t>
      </w:r>
    </w:p>
    <w:p w14:paraId="312F1A3F" w14:textId="7051FF9B"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Does this incident meet your school’s agreed definition of bullying?</w:t>
      </w:r>
      <w:r w:rsidRPr="007D435F">
        <w:rPr>
          <w:rFonts w:asciiTheme="minorHAnsi" w:eastAsia="Times New Roman" w:hAnsiTheme="minorHAnsi" w:cstheme="minorHAnsi"/>
          <w:lang w:val="en-US" w:eastAsia="en-US" w:bidi="ar-SA"/>
        </w:rPr>
        <w:tab/>
      </w:r>
      <w:r w:rsidR="00B60813">
        <w:rPr>
          <w:rFonts w:asciiTheme="minorHAnsi" w:eastAsia="Times New Roman" w:hAnsiTheme="minorHAnsi" w:cstheme="minorHAnsi"/>
          <w:lang w:val="en-US" w:eastAsia="en-US" w:bidi="ar-SA"/>
        </w:rPr>
        <w:tab/>
      </w:r>
      <w:bookmarkStart w:id="0" w:name="_GoBack"/>
      <w:bookmarkEnd w:id="0"/>
      <w:r w:rsidRPr="007D435F">
        <w:rPr>
          <w:rFonts w:asciiTheme="minorHAnsi" w:eastAsia="Times New Roman" w:hAnsiTheme="minorHAnsi" w:cstheme="minorHAnsi"/>
          <w:lang w:val="en-US" w:eastAsia="en-US" w:bidi="ar-SA"/>
        </w:rPr>
        <w:t>Yes / No</w:t>
      </w:r>
    </w:p>
    <w:p w14:paraId="770EB3CE" w14:textId="77777777" w:rsidR="00CC7DC5" w:rsidRPr="007D435F" w:rsidRDefault="00CC7DC5" w:rsidP="007D435F">
      <w:pPr>
        <w:widowControl/>
        <w:autoSpaceDE/>
        <w:autoSpaceDN/>
        <w:ind w:left="360"/>
        <w:jc w:val="both"/>
        <w:rPr>
          <w:rFonts w:asciiTheme="minorHAnsi" w:eastAsia="Times New Roman" w:hAnsiTheme="minorHAnsi" w:cstheme="minorHAnsi"/>
          <w:sz w:val="24"/>
          <w:szCs w:val="24"/>
          <w:lang w:val="en-US" w:eastAsia="en-US" w:bidi="ar-SA"/>
        </w:rPr>
      </w:pPr>
    </w:p>
    <w:p w14:paraId="0A14ECA3" w14:textId="77777777" w:rsidR="00CC7DC5" w:rsidRPr="007D435F" w:rsidRDefault="00CC7DC5" w:rsidP="007D435F">
      <w:pPr>
        <w:widowControl/>
        <w:autoSpaceDE/>
        <w:autoSpaceDN/>
        <w:ind w:left="360"/>
        <w:jc w:val="both"/>
        <w:rPr>
          <w:rFonts w:asciiTheme="minorHAnsi" w:eastAsia="Times New Roman" w:hAnsiTheme="minorHAnsi" w:cstheme="minorHAnsi"/>
          <w:sz w:val="24"/>
          <w:szCs w:val="24"/>
          <w:lang w:val="en-US" w:eastAsia="en-US" w:bidi="ar-SA"/>
        </w:rPr>
      </w:pPr>
    </w:p>
    <w:p w14:paraId="5FC6D3FF" w14:textId="77777777" w:rsidR="00CC7DC5" w:rsidRPr="007D435F" w:rsidRDefault="00CC7DC5" w:rsidP="007D435F">
      <w:pPr>
        <w:widowControl/>
        <w:autoSpaceDE/>
        <w:autoSpaceDN/>
        <w:ind w:left="360"/>
        <w:jc w:val="both"/>
        <w:rPr>
          <w:rFonts w:asciiTheme="minorHAnsi" w:eastAsia="Times New Roman" w:hAnsiTheme="minorHAnsi" w:cstheme="minorHAnsi"/>
          <w:sz w:val="24"/>
          <w:szCs w:val="24"/>
          <w:lang w:val="en-US" w:eastAsia="en-US" w:bidi="ar-SA"/>
        </w:rPr>
      </w:pPr>
    </w:p>
    <w:p w14:paraId="69BFD2F9" w14:textId="77777777"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lang w:val="en-US" w:eastAsia="en-US" w:bidi="ar-SA"/>
        </w:rPr>
      </w:pPr>
      <w:r w:rsidRPr="007D435F">
        <w:rPr>
          <w:rFonts w:asciiTheme="minorHAnsi" w:eastAsia="Times New Roman" w:hAnsiTheme="minorHAnsi" w:cstheme="minorHAnsi"/>
          <w:lang w:val="en-US" w:eastAsia="en-US" w:bidi="ar-SA"/>
        </w:rPr>
        <w:t>Check records for previously recorded incidents</w:t>
      </w:r>
    </w:p>
    <w:p w14:paraId="7F0D8587" w14:textId="77777777"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p>
    <w:p w14:paraId="44C87B89" w14:textId="4ED032B5"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Outline of incident(s): Attach all written accounts/drawings of incident(s) completed by pupil</w:t>
      </w:r>
      <w:r w:rsidR="00A457B0" w:rsidRPr="007D435F">
        <w:rPr>
          <w:rFonts w:asciiTheme="minorHAnsi" w:eastAsia="Times New Roman" w:hAnsiTheme="minorHAnsi" w:cstheme="minorHAnsi"/>
          <w:sz w:val="24"/>
          <w:szCs w:val="24"/>
          <w:lang w:val="en-US" w:eastAsia="en-US" w:bidi="ar-SA"/>
        </w:rPr>
        <w:t xml:space="preserve"> experiencing bullying</w:t>
      </w:r>
      <w:r w:rsidRPr="007D435F">
        <w:rPr>
          <w:rFonts w:asciiTheme="minorHAnsi" w:eastAsia="Times New Roman" w:hAnsiTheme="minorHAnsi" w:cstheme="minorHAnsi"/>
          <w:sz w:val="24"/>
          <w:szCs w:val="24"/>
          <w:lang w:val="en-US" w:eastAsia="en-US" w:bidi="ar-SA"/>
        </w:rPr>
        <w:t>, witnesses (i.e. other pupils, staff) including date(s) of events, if known, SIMS record.</w:t>
      </w:r>
    </w:p>
    <w:p w14:paraId="5A381B66" w14:textId="77777777"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p>
    <w:p w14:paraId="357FEFB9" w14:textId="77777777"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p>
    <w:p w14:paraId="081C539E" w14:textId="77777777"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p>
    <w:p w14:paraId="12C1C732" w14:textId="5BA57192"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p>
    <w:p w14:paraId="2F0387F5" w14:textId="77777777" w:rsidR="00CC7DC5" w:rsidRPr="007D435F" w:rsidRDefault="00CC7DC5" w:rsidP="007D435F">
      <w:pPr>
        <w:widowControl/>
        <w:pBdr>
          <w:top w:val="single" w:sz="4" w:space="1" w:color="auto"/>
          <w:left w:val="single" w:sz="4" w:space="22" w:color="auto"/>
          <w:bottom w:val="single" w:sz="4" w:space="1" w:color="auto"/>
          <w:right w:val="single" w:sz="4" w:space="4" w:color="auto"/>
        </w:pBdr>
        <w:autoSpaceDE/>
        <w:autoSpaceDN/>
        <w:ind w:left="360"/>
        <w:jc w:val="both"/>
        <w:rPr>
          <w:rFonts w:asciiTheme="minorHAnsi" w:eastAsia="Times New Roman" w:hAnsiTheme="minorHAnsi" w:cstheme="minorHAnsi"/>
          <w:sz w:val="24"/>
          <w:szCs w:val="24"/>
          <w:lang w:val="en-US" w:eastAsia="en-US" w:bidi="ar-SA"/>
        </w:rPr>
      </w:pPr>
    </w:p>
    <w:p w14:paraId="35837DB9"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0CC4F1FF" w14:textId="58FFD5FF"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PART 2 – DETAILS OF INTERVENTIONS TO BE IMPLEMENTED IN RESPONSE</w:t>
      </w:r>
    </w:p>
    <w:p w14:paraId="7A847AB5"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47645F00" w14:textId="61AC81CE"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 xml:space="preserve">2.1 </w:t>
      </w:r>
      <w:r w:rsidRPr="007D435F">
        <w:rPr>
          <w:rFonts w:asciiTheme="minorHAnsi" w:eastAsia="Times New Roman" w:hAnsiTheme="minorHAnsi" w:cstheme="minorHAnsi"/>
          <w:sz w:val="28"/>
          <w:szCs w:val="28"/>
          <w:lang w:val="en-US" w:eastAsia="en-US" w:bidi="ar-SA"/>
        </w:rPr>
        <w:tab/>
        <w:t xml:space="preserve">PUPIL(S) WHO HAS/HAVE BEEN </w:t>
      </w:r>
      <w:r w:rsidR="00A457B0" w:rsidRPr="007D435F">
        <w:rPr>
          <w:rFonts w:asciiTheme="minorHAnsi" w:eastAsia="Times New Roman" w:hAnsiTheme="minorHAnsi" w:cstheme="minorHAnsi"/>
          <w:sz w:val="28"/>
          <w:szCs w:val="28"/>
          <w:lang w:val="en-US" w:eastAsia="en-US" w:bidi="ar-SA"/>
        </w:rPr>
        <w:t>EXPER</w:t>
      </w:r>
      <w:r w:rsidRPr="007D435F">
        <w:rPr>
          <w:rFonts w:asciiTheme="minorHAnsi" w:eastAsia="Times New Roman" w:hAnsiTheme="minorHAnsi" w:cstheme="minorHAnsi"/>
          <w:sz w:val="28"/>
          <w:szCs w:val="28"/>
          <w:lang w:val="en-US" w:eastAsia="en-US" w:bidi="ar-SA"/>
        </w:rPr>
        <w:t>IENCING BULLYING BEHAVIOUR:</w:t>
      </w:r>
    </w:p>
    <w:p w14:paraId="709D568B"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ind w:firstLine="720"/>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REFER TO LEVEL 1-4 INTERVENTIONS (NIABF)</w:t>
      </w:r>
    </w:p>
    <w:p w14:paraId="5F0E00A4"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ind w:firstLine="720"/>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OUTLINE ACTION/SUPPORT TO BE IMPLEMENTED</w:t>
      </w:r>
    </w:p>
    <w:p w14:paraId="373B6E04" w14:textId="0ABA2660" w:rsidR="00CC7DC5"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EDAC3" w14:textId="77777777" w:rsidR="007D435F" w:rsidRPr="007D435F" w:rsidRDefault="007D435F"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p>
    <w:p w14:paraId="7DF87281"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8"/>
          <w:szCs w:val="28"/>
          <w:lang w:val="en-US" w:eastAsia="en-US" w:bidi="ar-SA"/>
        </w:rPr>
        <w:t xml:space="preserve"> </w:t>
      </w:r>
      <w:r w:rsidRPr="007D435F">
        <w:rPr>
          <w:rFonts w:asciiTheme="minorHAnsi" w:eastAsia="Times New Roman" w:hAnsiTheme="minorHAnsi" w:cstheme="minorHAnsi"/>
          <w:sz w:val="24"/>
          <w:szCs w:val="24"/>
          <w:lang w:val="en-US" w:eastAsia="en-US" w:bidi="ar-SA"/>
        </w:rPr>
        <w:t>Provide outline details of the level and type of intervention with:</w:t>
      </w:r>
    </w:p>
    <w:p w14:paraId="2D600881" w14:textId="6999324F" w:rsidR="007D435F" w:rsidRDefault="00CC7DC5" w:rsidP="007D435F">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 xml:space="preserve">peer </w:t>
      </w:r>
      <w:r w:rsidR="007D435F">
        <w:rPr>
          <w:rFonts w:asciiTheme="minorHAnsi" w:eastAsia="Times New Roman" w:hAnsiTheme="minorHAnsi" w:cstheme="minorHAnsi"/>
          <w:sz w:val="24"/>
          <w:szCs w:val="24"/>
          <w:lang w:val="en-US" w:eastAsia="en-US" w:bidi="ar-SA"/>
        </w:rPr>
        <w:tab/>
        <w:t>__________________________________________________________________________</w:t>
      </w:r>
    </w:p>
    <w:p w14:paraId="3F4DC403" w14:textId="39509D7A" w:rsidR="00CC7DC5" w:rsidRPr="007D435F" w:rsidRDefault="00CC7DC5" w:rsidP="007D435F">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grou</w:t>
      </w:r>
      <w:r w:rsidR="007D435F">
        <w:rPr>
          <w:rFonts w:asciiTheme="minorHAnsi" w:eastAsia="Times New Roman" w:hAnsiTheme="minorHAnsi" w:cstheme="minorHAnsi"/>
          <w:sz w:val="24"/>
          <w:szCs w:val="24"/>
          <w:lang w:val="en-US" w:eastAsia="en-US" w:bidi="ar-SA"/>
        </w:rPr>
        <w:t>p</w:t>
      </w:r>
      <w:r w:rsidR="007D435F">
        <w:rPr>
          <w:rFonts w:asciiTheme="minorHAnsi" w:eastAsia="Times New Roman" w:hAnsiTheme="minorHAnsi" w:cstheme="minorHAnsi"/>
          <w:sz w:val="24"/>
          <w:szCs w:val="24"/>
          <w:lang w:val="en-US" w:eastAsia="en-US" w:bidi="ar-SA"/>
        </w:rPr>
        <w:tab/>
        <w:t>__________________________________________________________________________</w:t>
      </w:r>
    </w:p>
    <w:p w14:paraId="25657864" w14:textId="5D3C37D7" w:rsidR="00CC7DC5" w:rsidRPr="007D435F" w:rsidRDefault="007D435F" w:rsidP="007D435F">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Pr>
          <w:rFonts w:asciiTheme="minorHAnsi" w:eastAsia="Times New Roman" w:hAnsiTheme="minorHAnsi" w:cstheme="minorHAnsi"/>
          <w:sz w:val="24"/>
          <w:szCs w:val="24"/>
          <w:lang w:val="en-US" w:eastAsia="en-US" w:bidi="ar-SA"/>
        </w:rPr>
        <w:t xml:space="preserve">whole </w:t>
      </w:r>
      <w:r w:rsidR="00CC7DC5" w:rsidRPr="007D435F">
        <w:rPr>
          <w:rFonts w:asciiTheme="minorHAnsi" w:eastAsia="Times New Roman" w:hAnsiTheme="minorHAnsi" w:cstheme="minorHAnsi"/>
          <w:sz w:val="24"/>
          <w:szCs w:val="24"/>
          <w:lang w:val="en-US" w:eastAsia="en-US" w:bidi="ar-SA"/>
        </w:rPr>
        <w:t>class</w:t>
      </w:r>
      <w:r>
        <w:rPr>
          <w:rFonts w:asciiTheme="minorHAnsi" w:eastAsia="Times New Roman" w:hAnsiTheme="minorHAnsi" w:cstheme="minorHAnsi"/>
          <w:sz w:val="28"/>
          <w:szCs w:val="28"/>
          <w:lang w:val="en-US" w:eastAsia="en-US" w:bidi="ar-SA"/>
        </w:rPr>
        <w:t xml:space="preserve"> ______________________________________________________________</w:t>
      </w:r>
    </w:p>
    <w:p w14:paraId="40C84AE0"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p>
    <w:p w14:paraId="5210F922" w14:textId="5F7386FF"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On-going support/monitoring to be provided _______________________________________________ (daily, weekly) by _________________________________ (named staff) and will be formally reviewed by __________________ (date).</w:t>
      </w:r>
    </w:p>
    <w:p w14:paraId="70326AEF"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p>
    <w:p w14:paraId="593D4E01"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Has/have parent(s) been informed/involved?</w:t>
      </w:r>
      <w:r w:rsidRPr="007D435F">
        <w:rPr>
          <w:rFonts w:asciiTheme="minorHAnsi" w:eastAsia="Times New Roman" w:hAnsiTheme="minorHAnsi" w:cstheme="minorHAnsi"/>
          <w:sz w:val="24"/>
          <w:szCs w:val="24"/>
          <w:lang w:val="en-US" w:eastAsia="en-US" w:bidi="ar-SA"/>
        </w:rPr>
        <w:tab/>
      </w:r>
      <w:r w:rsidRPr="007D435F">
        <w:rPr>
          <w:rFonts w:asciiTheme="minorHAnsi" w:eastAsia="Times New Roman" w:hAnsiTheme="minorHAnsi" w:cstheme="minorHAnsi"/>
          <w:sz w:val="24"/>
          <w:szCs w:val="24"/>
          <w:lang w:val="en-US" w:eastAsia="en-US" w:bidi="ar-SA"/>
        </w:rPr>
        <w:tab/>
        <w:t xml:space="preserve">Yes / </w:t>
      </w:r>
      <w:proofErr w:type="gramStart"/>
      <w:r w:rsidRPr="007D435F">
        <w:rPr>
          <w:rFonts w:asciiTheme="minorHAnsi" w:eastAsia="Times New Roman" w:hAnsiTheme="minorHAnsi" w:cstheme="minorHAnsi"/>
          <w:sz w:val="24"/>
          <w:szCs w:val="24"/>
          <w:lang w:val="en-US" w:eastAsia="en-US" w:bidi="ar-SA"/>
        </w:rPr>
        <w:t xml:space="preserve">No  </w:t>
      </w:r>
      <w:r w:rsidRPr="007D435F">
        <w:rPr>
          <w:rFonts w:asciiTheme="minorHAnsi" w:eastAsia="Times New Roman" w:hAnsiTheme="minorHAnsi" w:cstheme="minorHAnsi"/>
          <w:sz w:val="24"/>
          <w:szCs w:val="24"/>
          <w:lang w:val="en-US" w:eastAsia="en-US" w:bidi="ar-SA"/>
        </w:rPr>
        <w:tab/>
      </w:r>
      <w:proofErr w:type="gramEnd"/>
      <w:r w:rsidRPr="007D435F">
        <w:rPr>
          <w:rFonts w:asciiTheme="minorHAnsi" w:eastAsia="Times New Roman" w:hAnsiTheme="minorHAnsi" w:cstheme="minorHAnsi"/>
          <w:sz w:val="24"/>
          <w:szCs w:val="24"/>
          <w:lang w:val="en-US" w:eastAsia="en-US" w:bidi="ar-SA"/>
        </w:rPr>
        <w:t>(Give details)</w:t>
      </w:r>
    </w:p>
    <w:p w14:paraId="1FE66DE2" w14:textId="406ABCE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1231B2"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p>
    <w:p w14:paraId="67A32F29" w14:textId="77777777" w:rsid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Referral to other agencies if yes, please specify:</w:t>
      </w:r>
    </w:p>
    <w:p w14:paraId="2CEC6717" w14:textId="77777777" w:rsidR="007D435F" w:rsidRDefault="007D435F"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p>
    <w:p w14:paraId="63095526" w14:textId="043BAE35" w:rsidR="00CC7DC5"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 xml:space="preserve"> ________________________________________________________________</w:t>
      </w:r>
    </w:p>
    <w:p w14:paraId="0096DA5C" w14:textId="77777777" w:rsidR="007D435F" w:rsidRPr="007D435F" w:rsidRDefault="007D435F"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p>
    <w:p w14:paraId="5CE7473F" w14:textId="77777777" w:rsidR="007D435F" w:rsidRDefault="00CC7DC5" w:rsidP="007D435F">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Any other details (please specify)</w:t>
      </w:r>
    </w:p>
    <w:p w14:paraId="78148AB0" w14:textId="779F96D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w:t>
      </w:r>
      <w:r w:rsidR="007D435F">
        <w:rPr>
          <w:rFonts w:asciiTheme="minorHAnsi" w:eastAsia="Times New Roman" w:hAnsiTheme="minorHAnsi" w:cstheme="minorHAnsi"/>
          <w:sz w:val="24"/>
          <w:szCs w:val="24"/>
          <w:lang w:val="en-US" w:eastAsia="en-US" w:bidi="ar-SA"/>
        </w:rPr>
        <w:t>____________________</w:t>
      </w:r>
    </w:p>
    <w:p w14:paraId="471973C1" w14:textId="59DDBB10" w:rsidR="00CC7DC5"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p w14:paraId="2A5E4A27" w14:textId="7E4F7EE0"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4AC346DE" w14:textId="40829747"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6CF25675" w14:textId="27EBB447"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186FBF51" w14:textId="120B50C2"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5725DD25" w14:textId="62A1B6E5"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70F262F4" w14:textId="1DCB1CD5"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141DEA54" w14:textId="5AB34EEA"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2BE73BE7" w14:textId="60F1DF0A"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3A065F78" w14:textId="6E0EDA1F"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4AD2D045" w14:textId="148CCE65" w:rsid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78D6BEAC" w14:textId="77777777" w:rsidR="007D435F" w:rsidRPr="007D435F" w:rsidRDefault="007D435F" w:rsidP="007D435F">
      <w:pPr>
        <w:widowControl/>
        <w:autoSpaceDE/>
        <w:autoSpaceDN/>
        <w:ind w:left="360"/>
        <w:jc w:val="both"/>
        <w:rPr>
          <w:rFonts w:asciiTheme="minorHAnsi" w:eastAsia="Times New Roman" w:hAnsiTheme="minorHAnsi" w:cstheme="minorHAnsi"/>
          <w:sz w:val="28"/>
          <w:szCs w:val="28"/>
          <w:lang w:val="en-US" w:eastAsia="en-US" w:bidi="ar-SA"/>
        </w:rPr>
      </w:pPr>
    </w:p>
    <w:p w14:paraId="367A89A8"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p w14:paraId="15FFC401"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lastRenderedPageBreak/>
        <w:t xml:space="preserve">2.2 </w:t>
      </w:r>
      <w:r w:rsidRPr="007D435F">
        <w:rPr>
          <w:rFonts w:asciiTheme="minorHAnsi" w:eastAsia="Times New Roman" w:hAnsiTheme="minorHAnsi" w:cstheme="minorHAnsi"/>
          <w:sz w:val="28"/>
          <w:szCs w:val="28"/>
          <w:lang w:val="en-US" w:eastAsia="en-US" w:bidi="ar-SA"/>
        </w:rPr>
        <w:tab/>
        <w:t>PUPIL(S) WHO HAS/HAVE BEEN DISPLAYING BULLYING BEHAVIOUR:</w:t>
      </w:r>
    </w:p>
    <w:p w14:paraId="100F2944"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ind w:firstLine="720"/>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REFER TO LEVEL 1-4 INTERVENTIONS (NIABF)</w:t>
      </w:r>
    </w:p>
    <w:p w14:paraId="30AED372"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ind w:firstLine="720"/>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OUTLINE ACTION/SUPPORT TO BE IMPLEMENTED</w:t>
      </w:r>
    </w:p>
    <w:p w14:paraId="3DF289AA" w14:textId="5767041B"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82304"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p>
    <w:p w14:paraId="13840548"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8"/>
          <w:szCs w:val="28"/>
          <w:lang w:val="en-US" w:eastAsia="en-US" w:bidi="ar-SA"/>
        </w:rPr>
        <w:t xml:space="preserve"> </w:t>
      </w:r>
      <w:r w:rsidRPr="007D435F">
        <w:rPr>
          <w:rFonts w:asciiTheme="minorHAnsi" w:eastAsia="Times New Roman" w:hAnsiTheme="minorHAnsi" w:cstheme="minorHAnsi"/>
          <w:sz w:val="24"/>
          <w:szCs w:val="24"/>
          <w:lang w:val="en-US" w:eastAsia="en-US" w:bidi="ar-SA"/>
        </w:rPr>
        <w:t>Provide outline details of the level and type of intervention with:</w:t>
      </w:r>
    </w:p>
    <w:p w14:paraId="6482A4B4" w14:textId="25B7CAA2" w:rsidR="007D435F" w:rsidRDefault="00CC7DC5" w:rsidP="007D435F">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sz w:val="24"/>
          <w:szCs w:val="24"/>
          <w:lang w:val="en-US" w:eastAsia="en-US" w:bidi="ar-SA"/>
        </w:rPr>
      </w:pPr>
      <w:proofErr w:type="gramStart"/>
      <w:r w:rsidRPr="007D435F">
        <w:rPr>
          <w:rFonts w:asciiTheme="minorHAnsi" w:eastAsia="Times New Roman" w:hAnsiTheme="minorHAnsi" w:cstheme="minorHAnsi"/>
          <w:sz w:val="24"/>
          <w:szCs w:val="24"/>
          <w:lang w:val="en-US" w:eastAsia="en-US" w:bidi="ar-SA"/>
        </w:rPr>
        <w:t xml:space="preserve">peer </w:t>
      </w:r>
      <w:r w:rsidR="007D435F">
        <w:rPr>
          <w:rFonts w:asciiTheme="minorHAnsi" w:eastAsia="Times New Roman" w:hAnsiTheme="minorHAnsi" w:cstheme="minorHAnsi"/>
          <w:sz w:val="24"/>
          <w:szCs w:val="24"/>
          <w:lang w:val="en-US" w:eastAsia="en-US" w:bidi="ar-SA"/>
        </w:rPr>
        <w:t xml:space="preserve"> </w:t>
      </w:r>
      <w:r w:rsidR="00FA094B">
        <w:rPr>
          <w:rFonts w:asciiTheme="minorHAnsi" w:eastAsia="Times New Roman" w:hAnsiTheme="minorHAnsi" w:cstheme="minorHAnsi"/>
          <w:sz w:val="24"/>
          <w:szCs w:val="24"/>
          <w:lang w:val="en-US" w:eastAsia="en-US" w:bidi="ar-SA"/>
        </w:rPr>
        <w:t>_</w:t>
      </w:r>
      <w:proofErr w:type="gramEnd"/>
      <w:r w:rsidR="00FA094B">
        <w:rPr>
          <w:rFonts w:asciiTheme="minorHAnsi" w:eastAsia="Times New Roman" w:hAnsiTheme="minorHAnsi" w:cstheme="minorHAnsi"/>
          <w:sz w:val="24"/>
          <w:szCs w:val="24"/>
          <w:lang w:val="en-US" w:eastAsia="en-US" w:bidi="ar-SA"/>
        </w:rPr>
        <w:t>________________________________________________________________</w:t>
      </w:r>
    </w:p>
    <w:p w14:paraId="4ACB50CE" w14:textId="17764A6C" w:rsidR="00CC7DC5" w:rsidRPr="007D435F" w:rsidRDefault="00CC7DC5" w:rsidP="007D435F">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group</w:t>
      </w:r>
      <w:r w:rsidR="00FA094B">
        <w:rPr>
          <w:rFonts w:asciiTheme="minorHAnsi" w:eastAsia="Times New Roman" w:hAnsiTheme="minorHAnsi" w:cstheme="minorHAnsi"/>
          <w:sz w:val="24"/>
          <w:szCs w:val="24"/>
          <w:lang w:val="en-US" w:eastAsia="en-US" w:bidi="ar-SA"/>
        </w:rPr>
        <w:t>__________________________________________________________________</w:t>
      </w:r>
      <w:r w:rsidRPr="007D435F">
        <w:rPr>
          <w:rFonts w:asciiTheme="minorHAnsi" w:eastAsia="Times New Roman" w:hAnsiTheme="minorHAnsi" w:cstheme="minorHAnsi"/>
          <w:sz w:val="24"/>
          <w:szCs w:val="24"/>
          <w:lang w:val="en-US" w:eastAsia="en-US" w:bidi="ar-SA"/>
        </w:rPr>
        <w:t xml:space="preserve">   </w:t>
      </w:r>
    </w:p>
    <w:p w14:paraId="74E7CAC5" w14:textId="4DB6D711" w:rsidR="00CC7DC5" w:rsidRPr="007D435F" w:rsidRDefault="00FA094B" w:rsidP="007D435F">
      <w:pPr>
        <w:widowControl/>
        <w:numPr>
          <w:ilvl w:val="0"/>
          <w:numId w:val="12"/>
        </w:numPr>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Pr>
          <w:rFonts w:asciiTheme="minorHAnsi" w:eastAsia="Times New Roman" w:hAnsiTheme="minorHAnsi" w:cstheme="minorHAnsi"/>
          <w:sz w:val="24"/>
          <w:szCs w:val="24"/>
          <w:lang w:val="en-US" w:eastAsia="en-US" w:bidi="ar-SA"/>
        </w:rPr>
        <w:t>whole</w:t>
      </w:r>
      <w:r w:rsidRPr="007D435F">
        <w:rPr>
          <w:rFonts w:asciiTheme="minorHAnsi" w:eastAsia="Times New Roman" w:hAnsiTheme="minorHAnsi" w:cstheme="minorHAnsi"/>
          <w:sz w:val="24"/>
          <w:szCs w:val="24"/>
          <w:lang w:val="en-US" w:eastAsia="en-US" w:bidi="ar-SA"/>
        </w:rPr>
        <w:t xml:space="preserve"> class</w:t>
      </w:r>
      <w:r>
        <w:rPr>
          <w:rFonts w:asciiTheme="minorHAnsi" w:eastAsia="Times New Roman" w:hAnsiTheme="minorHAnsi" w:cstheme="minorHAnsi"/>
          <w:sz w:val="24"/>
          <w:szCs w:val="24"/>
          <w:lang w:val="en-US" w:eastAsia="en-US" w:bidi="ar-SA"/>
        </w:rPr>
        <w:tab/>
        <w:t>________________________________________________________</w:t>
      </w:r>
      <w:r w:rsidR="00CC7DC5" w:rsidRPr="007D435F">
        <w:rPr>
          <w:rFonts w:asciiTheme="minorHAnsi" w:eastAsia="Times New Roman" w:hAnsiTheme="minorHAnsi" w:cstheme="minorHAnsi"/>
          <w:sz w:val="28"/>
          <w:szCs w:val="28"/>
          <w:lang w:val="en-US" w:eastAsia="en-US" w:bidi="ar-SA"/>
        </w:rPr>
        <w:t xml:space="preserve"> </w:t>
      </w:r>
    </w:p>
    <w:p w14:paraId="7B5AE2E5"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8"/>
          <w:szCs w:val="28"/>
          <w:lang w:val="en-US" w:eastAsia="en-US" w:bidi="ar-SA"/>
        </w:rPr>
      </w:pPr>
    </w:p>
    <w:p w14:paraId="68BF6ACB"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 xml:space="preserve">On-going support/monitoring to be provided ______________________________ (daily, weekly) </w:t>
      </w:r>
    </w:p>
    <w:p w14:paraId="1270D47A"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by _________________________________ (named staff) and will be formally reviewed by __________________ (date).</w:t>
      </w:r>
    </w:p>
    <w:p w14:paraId="0D9400EC"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p>
    <w:p w14:paraId="01F424D8"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Has/have parent(s) been informed/involved?</w:t>
      </w:r>
      <w:r w:rsidRPr="007D435F">
        <w:rPr>
          <w:rFonts w:asciiTheme="minorHAnsi" w:eastAsia="Times New Roman" w:hAnsiTheme="minorHAnsi" w:cstheme="minorHAnsi"/>
          <w:sz w:val="24"/>
          <w:szCs w:val="24"/>
          <w:lang w:val="en-US" w:eastAsia="en-US" w:bidi="ar-SA"/>
        </w:rPr>
        <w:tab/>
      </w:r>
      <w:r w:rsidRPr="007D435F">
        <w:rPr>
          <w:rFonts w:asciiTheme="minorHAnsi" w:eastAsia="Times New Roman" w:hAnsiTheme="minorHAnsi" w:cstheme="minorHAnsi"/>
          <w:sz w:val="24"/>
          <w:szCs w:val="24"/>
          <w:lang w:val="en-US" w:eastAsia="en-US" w:bidi="ar-SA"/>
        </w:rPr>
        <w:tab/>
        <w:t xml:space="preserve">Yes / </w:t>
      </w:r>
      <w:proofErr w:type="gramStart"/>
      <w:r w:rsidRPr="007D435F">
        <w:rPr>
          <w:rFonts w:asciiTheme="minorHAnsi" w:eastAsia="Times New Roman" w:hAnsiTheme="minorHAnsi" w:cstheme="minorHAnsi"/>
          <w:sz w:val="24"/>
          <w:szCs w:val="24"/>
          <w:lang w:val="en-US" w:eastAsia="en-US" w:bidi="ar-SA"/>
        </w:rPr>
        <w:t xml:space="preserve">No  </w:t>
      </w:r>
      <w:r w:rsidRPr="007D435F">
        <w:rPr>
          <w:rFonts w:asciiTheme="minorHAnsi" w:eastAsia="Times New Roman" w:hAnsiTheme="minorHAnsi" w:cstheme="minorHAnsi"/>
          <w:sz w:val="24"/>
          <w:szCs w:val="24"/>
          <w:lang w:val="en-US" w:eastAsia="en-US" w:bidi="ar-SA"/>
        </w:rPr>
        <w:tab/>
      </w:r>
      <w:proofErr w:type="gramEnd"/>
      <w:r w:rsidRPr="007D435F">
        <w:rPr>
          <w:rFonts w:asciiTheme="minorHAnsi" w:eastAsia="Times New Roman" w:hAnsiTheme="minorHAnsi" w:cstheme="minorHAnsi"/>
          <w:sz w:val="24"/>
          <w:szCs w:val="24"/>
          <w:lang w:val="en-US" w:eastAsia="en-US" w:bidi="ar-SA"/>
        </w:rPr>
        <w:t>(Give details)</w:t>
      </w:r>
    </w:p>
    <w:p w14:paraId="0E363469" w14:textId="7A658A74"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____________________________________________________________________________________________________________________________________________________________________________________</w:t>
      </w:r>
    </w:p>
    <w:p w14:paraId="50854DA1" w14:textId="77777777"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p>
    <w:p w14:paraId="7C6AEB3C" w14:textId="77777777" w:rsidR="00FA094B"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Referral to other agencies if yes, please specify:</w:t>
      </w:r>
    </w:p>
    <w:p w14:paraId="24FFEDC9" w14:textId="247D77D5" w:rsidR="00CC7DC5" w:rsidRPr="007D435F" w:rsidRDefault="00CC7DC5" w:rsidP="007D435F">
      <w:pPr>
        <w:widowControl/>
        <w:pBdr>
          <w:top w:val="single" w:sz="4" w:space="1" w:color="auto"/>
          <w:left w:val="single" w:sz="4" w:space="4" w:color="auto"/>
          <w:bottom w:val="single" w:sz="4" w:space="1" w:color="auto"/>
          <w:right w:val="single" w:sz="4" w:space="4" w:color="auto"/>
        </w:pBdr>
        <w:autoSpaceDE/>
        <w:autoSpaceDN/>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 xml:space="preserve"> ________________________________________________________________</w:t>
      </w:r>
    </w:p>
    <w:p w14:paraId="29C53F9C" w14:textId="77777777" w:rsidR="00FA094B" w:rsidRDefault="00CC7DC5" w:rsidP="007D435F">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Any other ACTION (please specify)</w:t>
      </w:r>
    </w:p>
    <w:p w14:paraId="45829F7B" w14:textId="011A4B9A" w:rsidR="00FA094B" w:rsidRPr="007D435F" w:rsidRDefault="00CC7DC5" w:rsidP="007D435F">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______________________________________________________________________________________________________________________________________________________________________________________________________________________________________________</w:t>
      </w:r>
      <w:r w:rsidR="00FA094B">
        <w:rPr>
          <w:rFonts w:asciiTheme="minorHAnsi" w:eastAsia="Times New Roman" w:hAnsiTheme="minorHAnsi" w:cstheme="minorHAnsi"/>
          <w:sz w:val="24"/>
          <w:szCs w:val="24"/>
          <w:lang w:val="en-US" w:eastAsia="en-US" w:bidi="ar-SA"/>
        </w:rPr>
        <w:t>_______________________________</w:t>
      </w:r>
    </w:p>
    <w:p w14:paraId="28C101EB" w14:textId="671D2073" w:rsidR="00CC7DC5" w:rsidRPr="00FA094B" w:rsidRDefault="00CC7DC5" w:rsidP="00FA094B">
      <w:pPr>
        <w:widowControl/>
        <w:numPr>
          <w:ilvl w:val="0"/>
          <w:numId w:val="13"/>
        </w:numPr>
        <w:pBdr>
          <w:top w:val="single" w:sz="4" w:space="1" w:color="auto"/>
          <w:left w:val="single" w:sz="4" w:space="22" w:color="auto"/>
          <w:bottom w:val="single" w:sz="4" w:space="1" w:color="auto"/>
          <w:right w:val="single" w:sz="4" w:space="4" w:color="auto"/>
        </w:pBdr>
        <w:autoSpaceDE/>
        <w:autoSpaceDN/>
        <w:spacing w:after="160" w:line="360" w:lineRule="auto"/>
        <w:contextualSpacing/>
        <w:jc w:val="both"/>
        <w:rPr>
          <w:rFonts w:asciiTheme="minorHAnsi" w:eastAsia="Times New Roman" w:hAnsiTheme="minorHAnsi" w:cstheme="minorHAnsi"/>
          <w:sz w:val="24"/>
          <w:szCs w:val="24"/>
          <w:lang w:val="en-US" w:eastAsia="en-US" w:bidi="ar-SA"/>
        </w:rPr>
      </w:pPr>
      <w:r w:rsidRPr="00FA094B">
        <w:rPr>
          <w:rFonts w:asciiTheme="minorHAnsi" w:eastAsia="Times New Roman" w:hAnsiTheme="minorHAnsi" w:cstheme="minorHAnsi"/>
          <w:sz w:val="24"/>
          <w:szCs w:val="24"/>
          <w:lang w:val="en-US" w:eastAsia="en-US" w:bidi="ar-SA"/>
        </w:rPr>
        <w:t>Suspension</w:t>
      </w:r>
    </w:p>
    <w:p w14:paraId="0F736D3D" w14:textId="77777777" w:rsidR="00CC7DC5" w:rsidRPr="007D435F" w:rsidRDefault="00CC7DC5" w:rsidP="007D435F">
      <w:pPr>
        <w:widowControl/>
        <w:numPr>
          <w:ilvl w:val="0"/>
          <w:numId w:val="13"/>
        </w:numPr>
        <w:pBdr>
          <w:top w:val="single" w:sz="4" w:space="1" w:color="auto"/>
          <w:left w:val="single" w:sz="4" w:space="22" w:color="auto"/>
          <w:bottom w:val="single" w:sz="4" w:space="1" w:color="auto"/>
          <w:right w:val="single" w:sz="4" w:space="4" w:color="auto"/>
        </w:pBdr>
        <w:autoSpaceDE/>
        <w:autoSpaceDN/>
        <w:spacing w:after="160" w:line="360" w:lineRule="auto"/>
        <w:contextualSpacing/>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Expulsion</w:t>
      </w:r>
    </w:p>
    <w:p w14:paraId="1F6FDD59" w14:textId="77777777" w:rsidR="00FA094B" w:rsidRDefault="00CC7DC5" w:rsidP="007D435F">
      <w:pPr>
        <w:widowControl/>
        <w:numPr>
          <w:ilvl w:val="0"/>
          <w:numId w:val="13"/>
        </w:numPr>
        <w:pBdr>
          <w:top w:val="single" w:sz="4" w:space="1" w:color="auto"/>
          <w:left w:val="single" w:sz="4" w:space="22" w:color="auto"/>
          <w:bottom w:val="single" w:sz="4" w:space="1" w:color="auto"/>
          <w:right w:val="single" w:sz="4" w:space="4" w:color="auto"/>
        </w:pBdr>
        <w:autoSpaceDE/>
        <w:autoSpaceDN/>
        <w:spacing w:after="160" w:line="360" w:lineRule="auto"/>
        <w:contextualSpacing/>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Other (please specify)</w:t>
      </w:r>
    </w:p>
    <w:p w14:paraId="5A3280F8" w14:textId="6E1B1134" w:rsidR="00CC7DC5" w:rsidRPr="007D435F" w:rsidRDefault="00CC7DC5" w:rsidP="007D435F">
      <w:pPr>
        <w:widowControl/>
        <w:numPr>
          <w:ilvl w:val="0"/>
          <w:numId w:val="13"/>
        </w:numPr>
        <w:pBdr>
          <w:top w:val="single" w:sz="4" w:space="1" w:color="auto"/>
          <w:left w:val="single" w:sz="4" w:space="22" w:color="auto"/>
          <w:bottom w:val="single" w:sz="4" w:space="1" w:color="auto"/>
          <w:right w:val="single" w:sz="4" w:space="4" w:color="auto"/>
        </w:pBdr>
        <w:autoSpaceDE/>
        <w:autoSpaceDN/>
        <w:spacing w:after="160" w:line="360" w:lineRule="auto"/>
        <w:contextualSpacing/>
        <w:jc w:val="both"/>
        <w:rPr>
          <w:rFonts w:asciiTheme="minorHAnsi" w:eastAsia="Times New Roman" w:hAnsiTheme="minorHAnsi" w:cstheme="minorHAnsi"/>
          <w:sz w:val="24"/>
          <w:szCs w:val="24"/>
          <w:lang w:val="en-US" w:eastAsia="en-US" w:bidi="ar-SA"/>
        </w:rPr>
      </w:pPr>
      <w:r w:rsidRPr="007D435F">
        <w:rPr>
          <w:rFonts w:asciiTheme="minorHAnsi" w:eastAsia="Times New Roman" w:hAnsiTheme="minorHAnsi" w:cstheme="minorHAnsi"/>
          <w:sz w:val="24"/>
          <w:szCs w:val="24"/>
          <w:lang w:val="en-US" w:eastAsia="en-US" w:bidi="ar-SA"/>
        </w:rPr>
        <w:t xml:space="preserve"> __________________________________________________________________________________</w:t>
      </w:r>
    </w:p>
    <w:p w14:paraId="5E8A92B1"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p w14:paraId="052A8006"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p w14:paraId="4A7E12FD"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p w14:paraId="03CF61B8"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6C747C9A"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7C32CE9E"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1E24BF0A"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5C5CEBA8"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1036661D"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75AEBAE6"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2F470F3F"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05AE4AAC"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047C767C"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0EB10116" w14:textId="77777777" w:rsidR="00FA094B" w:rsidRDefault="00FA094B" w:rsidP="007D435F">
      <w:pPr>
        <w:widowControl/>
        <w:autoSpaceDE/>
        <w:autoSpaceDN/>
        <w:ind w:left="360"/>
        <w:jc w:val="both"/>
        <w:rPr>
          <w:rFonts w:asciiTheme="minorHAnsi" w:eastAsia="Times New Roman" w:hAnsiTheme="minorHAnsi" w:cstheme="minorHAnsi"/>
          <w:sz w:val="28"/>
          <w:szCs w:val="28"/>
          <w:lang w:val="en-US" w:eastAsia="en-US" w:bidi="ar-SA"/>
        </w:rPr>
      </w:pPr>
    </w:p>
    <w:p w14:paraId="61AB3F36" w14:textId="35DA31B0"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lastRenderedPageBreak/>
        <w:t xml:space="preserve">PART 3 </w:t>
      </w:r>
      <w:r w:rsidRPr="007D435F">
        <w:rPr>
          <w:rFonts w:asciiTheme="minorHAnsi" w:eastAsia="Times New Roman" w:hAnsiTheme="minorHAnsi" w:cstheme="minorHAnsi"/>
          <w:sz w:val="28"/>
          <w:szCs w:val="28"/>
          <w:lang w:val="en-US" w:eastAsia="en-US" w:bidi="ar-SA"/>
        </w:rPr>
        <w:tab/>
        <w:t>ON-GOING RECORD OF SUPPORT AND INTERVENTIONS</w:t>
      </w:r>
    </w:p>
    <w:p w14:paraId="01A4E984"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ab/>
      </w:r>
      <w:r w:rsidRPr="007D435F">
        <w:rPr>
          <w:rFonts w:asciiTheme="minorHAnsi" w:eastAsia="Times New Roman" w:hAnsiTheme="minorHAnsi" w:cstheme="minorHAnsi"/>
          <w:sz w:val="28"/>
          <w:szCs w:val="28"/>
          <w:lang w:val="en-US" w:eastAsia="en-US" w:bidi="ar-SA"/>
        </w:rPr>
        <w:tab/>
        <w:t>REFER TO NIABF LEVEL 1-4 INTERVENTIONS</w:t>
      </w:r>
    </w:p>
    <w:p w14:paraId="2E9F19D6"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p w14:paraId="28AEF904"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670"/>
        <w:gridCol w:w="3090"/>
      </w:tblGrid>
      <w:tr w:rsidR="00CC7DC5" w:rsidRPr="007D435F" w14:paraId="78087397" w14:textId="77777777" w:rsidTr="008B3175">
        <w:tc>
          <w:tcPr>
            <w:tcW w:w="1336" w:type="dxa"/>
            <w:shd w:val="clear" w:color="auto" w:fill="auto"/>
          </w:tcPr>
          <w:p w14:paraId="5B93DE5D"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Date</w:t>
            </w:r>
          </w:p>
        </w:tc>
        <w:tc>
          <w:tcPr>
            <w:tcW w:w="5670" w:type="dxa"/>
            <w:shd w:val="clear" w:color="auto" w:fill="auto"/>
          </w:tcPr>
          <w:p w14:paraId="52C6780E"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Details of intervention</w:t>
            </w:r>
          </w:p>
        </w:tc>
        <w:tc>
          <w:tcPr>
            <w:tcW w:w="3090" w:type="dxa"/>
            <w:shd w:val="clear" w:color="auto" w:fill="auto"/>
          </w:tcPr>
          <w:p w14:paraId="22F88036"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Action required/taken</w:t>
            </w:r>
          </w:p>
          <w:p w14:paraId="325B6A44"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(date and signed)</w:t>
            </w:r>
          </w:p>
        </w:tc>
      </w:tr>
      <w:tr w:rsidR="00CC7DC5" w:rsidRPr="007D435F" w14:paraId="0B8EBE52" w14:textId="77777777" w:rsidTr="008B3175">
        <w:tc>
          <w:tcPr>
            <w:tcW w:w="1336" w:type="dxa"/>
            <w:shd w:val="clear" w:color="auto" w:fill="auto"/>
          </w:tcPr>
          <w:p w14:paraId="77474D3B"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056AC780"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6C741EBD"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3DCC1D11"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5A83D7F0"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0EFFE5F6"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0A25C4B2"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65F78839"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6431EF50"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6AB6AC86"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7D05700F"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54A8F86B"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714EFC35"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7E2E6733"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c>
          <w:tcPr>
            <w:tcW w:w="5670" w:type="dxa"/>
            <w:shd w:val="clear" w:color="auto" w:fill="auto"/>
          </w:tcPr>
          <w:p w14:paraId="46201051"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p w14:paraId="5270A9FD"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0480F705"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76B26487"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64E3ABAC"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16EFAD29"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46D12554"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568ADCB9"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1AC01925"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22CE3335"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1EBE5469"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015581B4"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47E93689"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596FC0A6"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0F7B3A18"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4289F975"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59D35CE6"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385C8FEA"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5E826BA9"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7585A5C7" w14:textId="77777777"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p w14:paraId="553A09BC" w14:textId="4C690F88" w:rsidR="00A457B0" w:rsidRPr="007D435F" w:rsidRDefault="00A457B0" w:rsidP="007D435F">
            <w:pPr>
              <w:widowControl/>
              <w:autoSpaceDE/>
              <w:autoSpaceDN/>
              <w:jc w:val="both"/>
              <w:rPr>
                <w:rFonts w:asciiTheme="minorHAnsi" w:eastAsia="Calibri" w:hAnsiTheme="minorHAnsi" w:cstheme="minorHAnsi"/>
                <w:sz w:val="28"/>
                <w:szCs w:val="28"/>
                <w:lang w:val="en-US" w:eastAsia="en-US" w:bidi="ar-SA"/>
              </w:rPr>
            </w:pPr>
          </w:p>
        </w:tc>
        <w:tc>
          <w:tcPr>
            <w:tcW w:w="3090" w:type="dxa"/>
            <w:shd w:val="clear" w:color="auto" w:fill="auto"/>
          </w:tcPr>
          <w:p w14:paraId="2E945507" w14:textId="77777777" w:rsidR="00CC7DC5" w:rsidRPr="007D435F" w:rsidRDefault="00CC7DC5" w:rsidP="007D435F">
            <w:pPr>
              <w:widowControl/>
              <w:autoSpaceDE/>
              <w:autoSpaceDN/>
              <w:jc w:val="both"/>
              <w:rPr>
                <w:rFonts w:asciiTheme="minorHAnsi" w:eastAsia="Calibri" w:hAnsiTheme="minorHAnsi" w:cstheme="minorHAnsi"/>
                <w:sz w:val="28"/>
                <w:szCs w:val="28"/>
                <w:lang w:val="en-US" w:eastAsia="en-US" w:bidi="ar-SA"/>
              </w:rPr>
            </w:pPr>
          </w:p>
        </w:tc>
      </w:tr>
      <w:tr w:rsidR="00CC7DC5" w:rsidRPr="007D435F" w14:paraId="193CE334" w14:textId="77777777" w:rsidTr="008B3175">
        <w:tc>
          <w:tcPr>
            <w:tcW w:w="10096" w:type="dxa"/>
            <w:gridSpan w:val="3"/>
            <w:shd w:val="clear" w:color="auto" w:fill="auto"/>
          </w:tcPr>
          <w:p w14:paraId="7E27FBEB"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Name and designation of the teacher completing this form:</w:t>
            </w:r>
          </w:p>
          <w:p w14:paraId="5EF8660C"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p w14:paraId="7A6FC7FA"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p w14:paraId="2D57B80F"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r>
      <w:tr w:rsidR="00CC7DC5" w:rsidRPr="007D435F" w14:paraId="19E2D0EF" w14:textId="77777777" w:rsidTr="008B3175">
        <w:tc>
          <w:tcPr>
            <w:tcW w:w="10096" w:type="dxa"/>
            <w:gridSpan w:val="3"/>
            <w:shd w:val="clear" w:color="auto" w:fill="auto"/>
          </w:tcPr>
          <w:p w14:paraId="4FE50DDE"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p w14:paraId="2151DE88"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p w14:paraId="5CD2DBED" w14:textId="378B8C88"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r w:rsidRPr="007D435F">
              <w:rPr>
                <w:rFonts w:asciiTheme="minorHAnsi" w:eastAsia="Calibri" w:hAnsiTheme="minorHAnsi" w:cstheme="minorHAnsi"/>
                <w:sz w:val="24"/>
                <w:szCs w:val="24"/>
                <w:lang w:val="en-US" w:eastAsia="en-US" w:bidi="ar-SA"/>
              </w:rPr>
              <w:t>Signed: _______________________________Date: __________________</w:t>
            </w:r>
          </w:p>
          <w:p w14:paraId="204BE8BE"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p w14:paraId="1B2C8C1B"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p w14:paraId="17079B70" w14:textId="77777777" w:rsidR="00CC7DC5" w:rsidRPr="007D435F" w:rsidRDefault="00CC7DC5" w:rsidP="007D435F">
            <w:pPr>
              <w:widowControl/>
              <w:autoSpaceDE/>
              <w:autoSpaceDN/>
              <w:jc w:val="both"/>
              <w:rPr>
                <w:rFonts w:asciiTheme="minorHAnsi" w:eastAsia="Calibri" w:hAnsiTheme="minorHAnsi" w:cstheme="minorHAnsi"/>
                <w:sz w:val="24"/>
                <w:szCs w:val="24"/>
                <w:lang w:val="en-US" w:eastAsia="en-US" w:bidi="ar-SA"/>
              </w:rPr>
            </w:pPr>
          </w:p>
        </w:tc>
      </w:tr>
    </w:tbl>
    <w:p w14:paraId="2D7631F9"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2A67EC6F" w14:textId="77777777" w:rsidR="00CC7DC5" w:rsidRPr="007D435F" w:rsidRDefault="00CC7DC5" w:rsidP="007D435F">
      <w:pPr>
        <w:widowControl/>
        <w:autoSpaceDE/>
        <w:autoSpaceDN/>
        <w:ind w:left="720"/>
        <w:jc w:val="both"/>
        <w:rPr>
          <w:rFonts w:asciiTheme="minorHAnsi" w:eastAsia="Times New Roman" w:hAnsiTheme="minorHAnsi" w:cstheme="minorHAnsi"/>
          <w:sz w:val="28"/>
          <w:szCs w:val="28"/>
          <w:lang w:val="en-US" w:eastAsia="en-US" w:bidi="ar-SA"/>
        </w:rPr>
      </w:pPr>
    </w:p>
    <w:p w14:paraId="6FE62308" w14:textId="77777777" w:rsidR="00CC7DC5" w:rsidRPr="007D435F" w:rsidRDefault="00CC7DC5" w:rsidP="007D435F">
      <w:pPr>
        <w:widowControl/>
        <w:autoSpaceDE/>
        <w:autoSpaceDN/>
        <w:ind w:left="720"/>
        <w:jc w:val="both"/>
        <w:rPr>
          <w:rFonts w:asciiTheme="minorHAnsi" w:eastAsia="Times New Roman" w:hAnsiTheme="minorHAnsi" w:cstheme="minorHAnsi"/>
          <w:sz w:val="28"/>
          <w:szCs w:val="28"/>
          <w:lang w:val="en-US" w:eastAsia="en-US" w:bidi="ar-SA"/>
        </w:rPr>
      </w:pPr>
    </w:p>
    <w:p w14:paraId="6ADAD966" w14:textId="77777777" w:rsidR="00CC7DC5" w:rsidRPr="007D435F" w:rsidRDefault="00CC7DC5" w:rsidP="007D435F">
      <w:pPr>
        <w:widowControl/>
        <w:autoSpaceDE/>
        <w:autoSpaceDN/>
        <w:ind w:left="720"/>
        <w:jc w:val="both"/>
        <w:rPr>
          <w:rFonts w:asciiTheme="minorHAnsi" w:eastAsia="Times New Roman" w:hAnsiTheme="minorHAnsi" w:cstheme="minorHAnsi"/>
          <w:sz w:val="28"/>
          <w:szCs w:val="28"/>
          <w:lang w:val="en-US" w:eastAsia="en-US" w:bidi="ar-SA"/>
        </w:rPr>
      </w:pPr>
    </w:p>
    <w:p w14:paraId="3CF69234" w14:textId="520F511A" w:rsidR="00CC7DC5" w:rsidRPr="007D435F" w:rsidRDefault="00CC7DC5" w:rsidP="007D435F">
      <w:pPr>
        <w:widowControl/>
        <w:autoSpaceDE/>
        <w:autoSpaceDN/>
        <w:ind w:left="720"/>
        <w:jc w:val="both"/>
        <w:rPr>
          <w:rFonts w:asciiTheme="minorHAnsi" w:eastAsia="Times New Roman" w:hAnsiTheme="minorHAnsi" w:cstheme="minorHAnsi"/>
          <w:sz w:val="28"/>
          <w:szCs w:val="28"/>
          <w:lang w:val="en-US" w:eastAsia="en-US" w:bidi="ar-SA"/>
        </w:rPr>
      </w:pPr>
    </w:p>
    <w:p w14:paraId="5A53A330" w14:textId="77777777" w:rsidR="00CC7DC5" w:rsidRPr="007D435F" w:rsidRDefault="00CC7DC5" w:rsidP="007D435F">
      <w:pPr>
        <w:widowControl/>
        <w:autoSpaceDE/>
        <w:autoSpaceDN/>
        <w:ind w:left="720"/>
        <w:jc w:val="both"/>
        <w:rPr>
          <w:rFonts w:asciiTheme="minorHAnsi" w:eastAsia="Times New Roman" w:hAnsiTheme="minorHAnsi" w:cstheme="minorHAnsi"/>
          <w:sz w:val="28"/>
          <w:szCs w:val="28"/>
          <w:lang w:val="en-US" w:eastAsia="en-US" w:bidi="ar-SA"/>
        </w:rPr>
      </w:pPr>
    </w:p>
    <w:p w14:paraId="55A86185" w14:textId="77777777" w:rsidR="00CC7DC5" w:rsidRPr="007D435F" w:rsidRDefault="00CC7DC5" w:rsidP="007D435F">
      <w:pPr>
        <w:widowControl/>
        <w:autoSpaceDE/>
        <w:autoSpaceDN/>
        <w:ind w:left="720"/>
        <w:jc w:val="both"/>
        <w:rPr>
          <w:rFonts w:asciiTheme="minorHAnsi" w:eastAsia="Times New Roman" w:hAnsiTheme="minorHAnsi" w:cstheme="minorHAnsi"/>
          <w:sz w:val="28"/>
          <w:szCs w:val="28"/>
          <w:lang w:val="en-US" w:eastAsia="en-US" w:bidi="ar-SA"/>
        </w:rPr>
      </w:pPr>
    </w:p>
    <w:p w14:paraId="45655A6E" w14:textId="77777777" w:rsidR="00FA094B" w:rsidRDefault="00FA094B" w:rsidP="007D435F">
      <w:pPr>
        <w:widowControl/>
        <w:autoSpaceDE/>
        <w:autoSpaceDN/>
        <w:ind w:left="720"/>
        <w:jc w:val="both"/>
        <w:rPr>
          <w:rFonts w:asciiTheme="minorHAnsi" w:eastAsia="Times New Roman" w:hAnsiTheme="minorHAnsi" w:cstheme="minorHAnsi"/>
          <w:sz w:val="28"/>
          <w:szCs w:val="28"/>
          <w:lang w:val="en-US" w:eastAsia="en-US" w:bidi="ar-SA"/>
        </w:rPr>
      </w:pPr>
    </w:p>
    <w:p w14:paraId="4534F81E" w14:textId="77777777" w:rsidR="00FA094B" w:rsidRDefault="00FA094B" w:rsidP="007D435F">
      <w:pPr>
        <w:widowControl/>
        <w:autoSpaceDE/>
        <w:autoSpaceDN/>
        <w:ind w:left="720"/>
        <w:jc w:val="both"/>
        <w:rPr>
          <w:rFonts w:asciiTheme="minorHAnsi" w:eastAsia="Times New Roman" w:hAnsiTheme="minorHAnsi" w:cstheme="minorHAnsi"/>
          <w:sz w:val="28"/>
          <w:szCs w:val="28"/>
          <w:lang w:val="en-US" w:eastAsia="en-US" w:bidi="ar-SA"/>
        </w:rPr>
      </w:pPr>
    </w:p>
    <w:p w14:paraId="7FD855F0" w14:textId="77777777" w:rsidR="00FA094B" w:rsidRDefault="00FA094B" w:rsidP="007D435F">
      <w:pPr>
        <w:widowControl/>
        <w:autoSpaceDE/>
        <w:autoSpaceDN/>
        <w:ind w:left="720"/>
        <w:jc w:val="both"/>
        <w:rPr>
          <w:rFonts w:asciiTheme="minorHAnsi" w:eastAsia="Times New Roman" w:hAnsiTheme="minorHAnsi" w:cstheme="minorHAnsi"/>
          <w:sz w:val="28"/>
          <w:szCs w:val="28"/>
          <w:lang w:val="en-US" w:eastAsia="en-US" w:bidi="ar-SA"/>
        </w:rPr>
      </w:pPr>
    </w:p>
    <w:p w14:paraId="41B2B6F1" w14:textId="77777777" w:rsidR="00FA094B" w:rsidRDefault="00FA094B" w:rsidP="007D435F">
      <w:pPr>
        <w:widowControl/>
        <w:autoSpaceDE/>
        <w:autoSpaceDN/>
        <w:ind w:left="720"/>
        <w:jc w:val="both"/>
        <w:rPr>
          <w:rFonts w:asciiTheme="minorHAnsi" w:eastAsia="Times New Roman" w:hAnsiTheme="minorHAnsi" w:cstheme="minorHAnsi"/>
          <w:sz w:val="28"/>
          <w:szCs w:val="28"/>
          <w:lang w:val="en-US" w:eastAsia="en-US" w:bidi="ar-SA"/>
        </w:rPr>
      </w:pPr>
    </w:p>
    <w:p w14:paraId="37B21989" w14:textId="2965CE93" w:rsidR="00CC7DC5" w:rsidRPr="007D435F" w:rsidRDefault="00CC7DC5" w:rsidP="007D435F">
      <w:pPr>
        <w:widowControl/>
        <w:autoSpaceDE/>
        <w:autoSpaceDN/>
        <w:ind w:left="720"/>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lastRenderedPageBreak/>
        <w:t xml:space="preserve">PART 4 </w:t>
      </w:r>
      <w:r w:rsidRPr="007D435F">
        <w:rPr>
          <w:rFonts w:asciiTheme="minorHAnsi" w:eastAsia="Times New Roman" w:hAnsiTheme="minorHAnsi" w:cstheme="minorHAnsi"/>
          <w:sz w:val="28"/>
          <w:szCs w:val="28"/>
          <w:lang w:val="en-US" w:eastAsia="en-US" w:bidi="ar-SA"/>
        </w:rPr>
        <w:tab/>
        <w:t>STATUS OF CONCERN</w:t>
      </w:r>
    </w:p>
    <w:p w14:paraId="468A7E07" w14:textId="77777777" w:rsidR="00CC7DC5" w:rsidRPr="007D435F" w:rsidRDefault="00CC7DC5" w:rsidP="007D435F">
      <w:pPr>
        <w:widowControl/>
        <w:autoSpaceDE/>
        <w:autoSpaceDN/>
        <w:ind w:left="360"/>
        <w:jc w:val="both"/>
        <w:rPr>
          <w:rFonts w:asciiTheme="minorHAnsi" w:eastAsia="Times New Roman" w:hAnsiTheme="minorHAnsi" w:cstheme="minorHAnsi"/>
          <w:sz w:val="28"/>
          <w:szCs w:val="28"/>
          <w:lang w:val="en-US" w:eastAsia="en-US" w:bidi="ar-SA"/>
        </w:rPr>
      </w:pPr>
    </w:p>
    <w:p w14:paraId="4A11A38A" w14:textId="77777777" w:rsidR="00CC7DC5" w:rsidRPr="007D435F" w:rsidRDefault="00CC7DC5" w:rsidP="007D435F">
      <w:pPr>
        <w:widowControl/>
        <w:autoSpaceDE/>
        <w:autoSpaceDN/>
        <w:jc w:val="both"/>
        <w:rPr>
          <w:rFonts w:asciiTheme="minorHAnsi" w:eastAsia="Times New Roman" w:hAnsiTheme="minorHAnsi" w:cstheme="minorHAnsi"/>
          <w:b/>
          <w:sz w:val="28"/>
          <w:szCs w:val="28"/>
          <w:lang w:val="en-US" w:eastAsia="en-US" w:bidi="ar-SA"/>
        </w:rPr>
      </w:pPr>
      <w:r w:rsidRPr="007D435F">
        <w:rPr>
          <w:rFonts w:asciiTheme="minorHAnsi" w:eastAsia="Times New Roman" w:hAnsiTheme="minorHAnsi" w:cstheme="minorHAnsi"/>
          <w:b/>
          <w:sz w:val="28"/>
          <w:szCs w:val="28"/>
          <w:lang w:val="en-US" w:eastAsia="en-US" w:bidi="ar-SA"/>
        </w:rPr>
        <w:t>This concern is now resolved:</w:t>
      </w:r>
      <w:r w:rsidRPr="007D435F">
        <w:rPr>
          <w:rFonts w:asciiTheme="minorHAnsi" w:eastAsia="Times New Roman" w:hAnsiTheme="minorHAnsi" w:cstheme="minorHAnsi"/>
          <w:b/>
          <w:sz w:val="28"/>
          <w:szCs w:val="28"/>
          <w:lang w:val="en-US" w:eastAsia="en-US" w:bidi="ar-SA"/>
        </w:rPr>
        <w:tab/>
      </w:r>
      <w:r w:rsidRPr="007D435F">
        <w:rPr>
          <w:rFonts w:asciiTheme="minorHAnsi" w:eastAsia="Times New Roman" w:hAnsiTheme="minorHAnsi" w:cstheme="minorHAnsi"/>
          <w:b/>
          <w:sz w:val="28"/>
          <w:szCs w:val="28"/>
          <w:lang w:val="en-US" w:eastAsia="en-US" w:bidi="ar-SA"/>
        </w:rPr>
        <w:tab/>
      </w:r>
    </w:p>
    <w:p w14:paraId="21BBCC89" w14:textId="77777777" w:rsidR="00CC7DC5" w:rsidRPr="007D435F" w:rsidRDefault="00CC7DC5" w:rsidP="007D435F">
      <w:pPr>
        <w:widowControl/>
        <w:numPr>
          <w:ilvl w:val="0"/>
          <w:numId w:val="15"/>
        </w:numP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Yes</w:t>
      </w:r>
    </w:p>
    <w:p w14:paraId="3CA270B9" w14:textId="21DC552C" w:rsidR="00CC7DC5" w:rsidRPr="007D435F" w:rsidRDefault="00CC7DC5" w:rsidP="007D435F">
      <w:pPr>
        <w:widowControl/>
        <w:numPr>
          <w:ilvl w:val="0"/>
          <w:numId w:val="14"/>
        </w:numP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Copied to________________________________________________________</w:t>
      </w:r>
    </w:p>
    <w:p w14:paraId="3ECB3197" w14:textId="77777777" w:rsidR="00CC7DC5" w:rsidRPr="007D435F" w:rsidRDefault="00CC7DC5" w:rsidP="007D435F">
      <w:pPr>
        <w:widowControl/>
        <w:numPr>
          <w:ilvl w:val="0"/>
          <w:numId w:val="14"/>
        </w:numP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Filed (interventions complete, issue resolved, record maintained)</w:t>
      </w:r>
    </w:p>
    <w:p w14:paraId="143A332B"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17C9ACC6" w14:textId="77777777" w:rsidR="00CC7DC5" w:rsidRPr="007D435F" w:rsidRDefault="00CC7DC5" w:rsidP="007D435F">
      <w:pPr>
        <w:widowControl/>
        <w:autoSpaceDE/>
        <w:autoSpaceDN/>
        <w:jc w:val="both"/>
        <w:rPr>
          <w:rFonts w:asciiTheme="minorHAnsi" w:eastAsia="Times New Roman" w:hAnsiTheme="minorHAnsi" w:cstheme="minorHAnsi"/>
          <w:b/>
          <w:sz w:val="28"/>
          <w:szCs w:val="28"/>
          <w:lang w:val="en-US" w:eastAsia="en-US" w:bidi="ar-SA"/>
        </w:rPr>
      </w:pPr>
      <w:r w:rsidRPr="007D435F">
        <w:rPr>
          <w:rFonts w:asciiTheme="minorHAnsi" w:eastAsia="Times New Roman" w:hAnsiTheme="minorHAnsi" w:cstheme="minorHAnsi"/>
          <w:b/>
          <w:sz w:val="28"/>
          <w:szCs w:val="28"/>
          <w:lang w:val="en-US" w:eastAsia="en-US" w:bidi="ar-SA"/>
        </w:rPr>
        <w:t>When concern is not resolved:</w:t>
      </w:r>
    </w:p>
    <w:p w14:paraId="2EF5EB97"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Further intervention required</w:t>
      </w:r>
    </w:p>
    <w:p w14:paraId="2B5BDA85" w14:textId="5F405C00" w:rsidR="00CC7DC5" w:rsidRPr="007D435F" w:rsidRDefault="00CC7DC5" w:rsidP="007D435F">
      <w:pPr>
        <w:widowControl/>
        <w:numPr>
          <w:ilvl w:val="0"/>
          <w:numId w:val="16"/>
        </w:numP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Review information and action to date</w:t>
      </w:r>
    </w:p>
    <w:p w14:paraId="7DDAF1E9" w14:textId="5D82D991" w:rsidR="00CC7DC5" w:rsidRPr="007D435F" w:rsidRDefault="00CC7DC5" w:rsidP="007D435F">
      <w:pPr>
        <w:widowControl/>
        <w:numPr>
          <w:ilvl w:val="0"/>
          <w:numId w:val="16"/>
        </w:numP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Refer to Principal</w:t>
      </w:r>
    </w:p>
    <w:p w14:paraId="537F706E" w14:textId="77777777" w:rsidR="00CC7DC5" w:rsidRPr="007D435F" w:rsidRDefault="00CC7DC5" w:rsidP="007D435F">
      <w:pPr>
        <w:widowControl/>
        <w:numPr>
          <w:ilvl w:val="0"/>
          <w:numId w:val="16"/>
        </w:numP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Re-assess levels of interventions; implement other strategies from appropriate level</w:t>
      </w:r>
    </w:p>
    <w:p w14:paraId="5B08FE4E" w14:textId="77777777" w:rsidR="00CC7DC5" w:rsidRPr="007D435F" w:rsidRDefault="00CC7DC5" w:rsidP="007D435F">
      <w:pPr>
        <w:widowControl/>
        <w:numPr>
          <w:ilvl w:val="0"/>
          <w:numId w:val="16"/>
        </w:numPr>
        <w:autoSpaceDE/>
        <w:autoSpaceDN/>
        <w:spacing w:after="160" w:line="259" w:lineRule="auto"/>
        <w:contextualSpacing/>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Assign tasks, record and monitor as in Part 2 &amp; 3.</w:t>
      </w:r>
    </w:p>
    <w:p w14:paraId="0310E815"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3AA416C4"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440A2C54" w14:textId="44426805"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Name and designation of the teacher completing this form:</w:t>
      </w:r>
    </w:p>
    <w:p w14:paraId="429D66AD"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55537C2A" w14:textId="7FE17BB8"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_____________________________________________________________</w:t>
      </w:r>
    </w:p>
    <w:p w14:paraId="7ECF3570" w14:textId="77777777"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p>
    <w:p w14:paraId="785C8C28" w14:textId="39426C52" w:rsidR="00CC7DC5" w:rsidRPr="007D435F" w:rsidRDefault="00CC7DC5" w:rsidP="007D435F">
      <w:pPr>
        <w:widowControl/>
        <w:autoSpaceDE/>
        <w:autoSpaceDN/>
        <w:jc w:val="both"/>
        <w:rPr>
          <w:rFonts w:asciiTheme="minorHAnsi" w:eastAsia="Times New Roman" w:hAnsiTheme="minorHAnsi" w:cstheme="minorHAnsi"/>
          <w:sz w:val="28"/>
          <w:szCs w:val="28"/>
          <w:lang w:val="en-US" w:eastAsia="en-US" w:bidi="ar-SA"/>
        </w:rPr>
      </w:pPr>
      <w:r w:rsidRPr="007D435F">
        <w:rPr>
          <w:rFonts w:asciiTheme="minorHAnsi" w:eastAsia="Times New Roman" w:hAnsiTheme="minorHAnsi" w:cstheme="minorHAnsi"/>
          <w:sz w:val="28"/>
          <w:szCs w:val="28"/>
          <w:lang w:val="en-US" w:eastAsia="en-US" w:bidi="ar-SA"/>
        </w:rPr>
        <w:t>Signed: ______________________________</w:t>
      </w:r>
      <w:proofErr w:type="gramStart"/>
      <w:r w:rsidRPr="007D435F">
        <w:rPr>
          <w:rFonts w:asciiTheme="minorHAnsi" w:eastAsia="Times New Roman" w:hAnsiTheme="minorHAnsi" w:cstheme="minorHAnsi"/>
          <w:sz w:val="28"/>
          <w:szCs w:val="28"/>
          <w:lang w:val="en-US" w:eastAsia="en-US" w:bidi="ar-SA"/>
        </w:rPr>
        <w:t>Date :</w:t>
      </w:r>
      <w:proofErr w:type="gramEnd"/>
      <w:r w:rsidRPr="007D435F">
        <w:rPr>
          <w:rFonts w:asciiTheme="minorHAnsi" w:eastAsia="Times New Roman" w:hAnsiTheme="minorHAnsi" w:cstheme="minorHAnsi"/>
          <w:sz w:val="28"/>
          <w:szCs w:val="28"/>
          <w:lang w:val="en-US" w:eastAsia="en-US" w:bidi="ar-SA"/>
        </w:rPr>
        <w:t xml:space="preserve">    ___________________</w:t>
      </w:r>
    </w:p>
    <w:p w14:paraId="1179E4ED" w14:textId="77777777" w:rsidR="00CC7DC5" w:rsidRPr="007D435F" w:rsidRDefault="00CC7DC5" w:rsidP="007D435F">
      <w:pPr>
        <w:widowControl/>
        <w:autoSpaceDE/>
        <w:autoSpaceDN/>
        <w:jc w:val="both"/>
        <w:rPr>
          <w:rFonts w:asciiTheme="minorHAnsi" w:eastAsia="Times New Roman" w:hAnsiTheme="minorHAnsi" w:cstheme="minorHAnsi"/>
          <w:sz w:val="24"/>
          <w:szCs w:val="24"/>
          <w:lang w:val="en-US" w:eastAsia="en-US" w:bidi="ar-SA"/>
        </w:rPr>
      </w:pPr>
    </w:p>
    <w:p w14:paraId="4698F46E" w14:textId="1BA7D82C" w:rsidR="00B20D27" w:rsidRPr="007D435F" w:rsidRDefault="00B20D27" w:rsidP="007D435F">
      <w:pPr>
        <w:pStyle w:val="BodyText"/>
        <w:spacing w:line="441" w:lineRule="auto"/>
        <w:ind w:left="191" w:right="8027" w:firstLine="0"/>
        <w:jc w:val="both"/>
        <w:rPr>
          <w:rFonts w:asciiTheme="minorHAnsi" w:hAnsiTheme="minorHAnsi" w:cstheme="minorHAnsi"/>
        </w:rPr>
      </w:pPr>
    </w:p>
    <w:p w14:paraId="111CD30C" w14:textId="19D93CA4" w:rsidR="00A457B0" w:rsidRPr="007D435F" w:rsidRDefault="00A457B0" w:rsidP="007D435F">
      <w:pPr>
        <w:pStyle w:val="BodyText"/>
        <w:spacing w:line="441" w:lineRule="auto"/>
        <w:ind w:left="191" w:right="8027" w:firstLine="0"/>
        <w:jc w:val="both"/>
        <w:rPr>
          <w:rFonts w:asciiTheme="minorHAnsi" w:hAnsiTheme="minorHAnsi" w:cstheme="minorHAnsi"/>
        </w:rPr>
      </w:pPr>
    </w:p>
    <w:p w14:paraId="3DF82BC8" w14:textId="74B46714" w:rsidR="00A457B0" w:rsidRPr="007D435F" w:rsidRDefault="00A457B0" w:rsidP="007D435F">
      <w:pPr>
        <w:pStyle w:val="BodyText"/>
        <w:spacing w:line="441" w:lineRule="auto"/>
        <w:ind w:left="191" w:right="8027" w:firstLine="0"/>
        <w:jc w:val="both"/>
        <w:rPr>
          <w:rFonts w:asciiTheme="minorHAnsi" w:hAnsiTheme="minorHAnsi" w:cstheme="minorHAnsi"/>
        </w:rPr>
      </w:pPr>
    </w:p>
    <w:p w14:paraId="2425EFB2" w14:textId="77777777" w:rsidR="00A457B0" w:rsidRPr="007D435F" w:rsidRDefault="00A457B0" w:rsidP="007D435F">
      <w:pPr>
        <w:pStyle w:val="BodyText"/>
        <w:spacing w:line="441" w:lineRule="auto"/>
        <w:ind w:left="0" w:right="8027" w:firstLine="0"/>
        <w:jc w:val="both"/>
        <w:rPr>
          <w:rFonts w:asciiTheme="minorHAnsi" w:hAnsiTheme="minorHAnsi" w:cstheme="minorHAnsi"/>
          <w:b/>
        </w:rPr>
      </w:pPr>
    </w:p>
    <w:p w14:paraId="05E431DB" w14:textId="77777777" w:rsidR="00A457B0" w:rsidRPr="007D435F" w:rsidRDefault="00A457B0" w:rsidP="007D435F">
      <w:pPr>
        <w:pStyle w:val="BodyText"/>
        <w:spacing w:line="441" w:lineRule="auto"/>
        <w:ind w:left="0" w:right="8027" w:firstLine="0"/>
        <w:jc w:val="both"/>
        <w:rPr>
          <w:rFonts w:asciiTheme="minorHAnsi" w:hAnsiTheme="minorHAnsi" w:cstheme="minorHAnsi"/>
          <w:b/>
        </w:rPr>
      </w:pPr>
    </w:p>
    <w:p w14:paraId="64482DF5" w14:textId="77777777" w:rsidR="00A457B0" w:rsidRPr="007D435F" w:rsidRDefault="00A457B0" w:rsidP="007D435F">
      <w:pPr>
        <w:pStyle w:val="BodyText"/>
        <w:spacing w:line="441" w:lineRule="auto"/>
        <w:ind w:left="0" w:right="8027" w:firstLine="0"/>
        <w:jc w:val="both"/>
        <w:rPr>
          <w:rFonts w:asciiTheme="minorHAnsi" w:hAnsiTheme="minorHAnsi" w:cstheme="minorHAnsi"/>
          <w:b/>
        </w:rPr>
      </w:pPr>
    </w:p>
    <w:p w14:paraId="7186C8B9" w14:textId="77777777" w:rsidR="00A457B0" w:rsidRPr="007D435F" w:rsidRDefault="00A457B0" w:rsidP="007D435F">
      <w:pPr>
        <w:pStyle w:val="BodyText"/>
        <w:spacing w:line="441" w:lineRule="auto"/>
        <w:ind w:left="0" w:right="8027" w:firstLine="0"/>
        <w:jc w:val="both"/>
        <w:rPr>
          <w:rFonts w:asciiTheme="minorHAnsi" w:hAnsiTheme="minorHAnsi" w:cstheme="minorHAnsi"/>
          <w:b/>
        </w:rPr>
      </w:pPr>
    </w:p>
    <w:p w14:paraId="5EFBA05C" w14:textId="77777777" w:rsidR="00A457B0" w:rsidRPr="007D435F" w:rsidRDefault="00A457B0" w:rsidP="007D435F">
      <w:pPr>
        <w:pStyle w:val="BodyText"/>
        <w:spacing w:line="441" w:lineRule="auto"/>
        <w:ind w:left="0" w:right="8027" w:firstLine="0"/>
        <w:jc w:val="both"/>
        <w:rPr>
          <w:rFonts w:asciiTheme="minorHAnsi" w:hAnsiTheme="minorHAnsi" w:cstheme="minorHAnsi"/>
          <w:b/>
        </w:rPr>
      </w:pPr>
    </w:p>
    <w:p w14:paraId="10978AFE"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67328B34"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134AD530"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36F32048"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77C76795"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5038BAAE"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6173DBF5"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49990E9D" w14:textId="77777777" w:rsidR="00FA094B" w:rsidRDefault="00FA094B" w:rsidP="007D435F">
      <w:pPr>
        <w:pStyle w:val="BodyText"/>
        <w:spacing w:line="441" w:lineRule="auto"/>
        <w:ind w:left="0" w:right="8027" w:firstLine="0"/>
        <w:jc w:val="both"/>
        <w:rPr>
          <w:rFonts w:asciiTheme="minorHAnsi" w:hAnsiTheme="minorHAnsi" w:cstheme="minorHAnsi"/>
          <w:b/>
        </w:rPr>
      </w:pPr>
    </w:p>
    <w:p w14:paraId="3FBFACD4" w14:textId="34CA2277" w:rsidR="00A457B0" w:rsidRPr="007D435F" w:rsidRDefault="00A457B0" w:rsidP="007D435F">
      <w:pPr>
        <w:pStyle w:val="BodyText"/>
        <w:spacing w:line="441" w:lineRule="auto"/>
        <w:ind w:left="0" w:right="8027" w:firstLine="0"/>
        <w:jc w:val="both"/>
        <w:rPr>
          <w:rFonts w:asciiTheme="minorHAnsi" w:hAnsiTheme="minorHAnsi" w:cstheme="minorHAnsi"/>
          <w:b/>
        </w:rPr>
      </w:pPr>
      <w:r w:rsidRPr="007D435F">
        <w:rPr>
          <w:rFonts w:asciiTheme="minorHAnsi" w:hAnsiTheme="minorHAnsi" w:cstheme="minorHAnsi"/>
          <w:b/>
        </w:rPr>
        <w:lastRenderedPageBreak/>
        <w:t>Appendix 2</w:t>
      </w:r>
    </w:p>
    <w:p w14:paraId="4A27EEC6" w14:textId="37FDEEA8" w:rsidR="00A457B0" w:rsidRPr="007D435F" w:rsidRDefault="00A457B0" w:rsidP="007D435F">
      <w:pPr>
        <w:pStyle w:val="BodyText"/>
        <w:spacing w:line="441" w:lineRule="auto"/>
        <w:ind w:left="0" w:right="8027" w:firstLine="0"/>
        <w:jc w:val="both"/>
        <w:rPr>
          <w:rFonts w:asciiTheme="minorHAnsi" w:hAnsiTheme="minorHAnsi" w:cstheme="minorHAnsi"/>
        </w:rPr>
      </w:pPr>
    </w:p>
    <w:p w14:paraId="23B98125" w14:textId="65EB8C6F" w:rsidR="00A457B0" w:rsidRPr="007D435F" w:rsidRDefault="00250EA9" w:rsidP="007D435F">
      <w:pPr>
        <w:pStyle w:val="BodyText"/>
        <w:spacing w:line="441" w:lineRule="auto"/>
        <w:ind w:left="0" w:right="8027" w:firstLine="0"/>
        <w:jc w:val="both"/>
        <w:rPr>
          <w:rFonts w:asciiTheme="minorHAnsi" w:hAnsiTheme="minorHAnsi" w:cstheme="minorHAnsi"/>
        </w:rPr>
      </w:pPr>
      <w:r>
        <w:rPr>
          <w:rFonts w:asciiTheme="minorHAnsi" w:hAnsiTheme="minorHAnsi" w:cstheme="minorHAnsi"/>
        </w:rPr>
        <w:t xml:space="preserve">See </w:t>
      </w:r>
      <w:r w:rsidR="00A457B0" w:rsidRPr="007D435F">
        <w:rPr>
          <w:rFonts w:asciiTheme="minorHAnsi" w:hAnsiTheme="minorHAnsi" w:cstheme="minorHAnsi"/>
        </w:rPr>
        <w:t>NIABF Levels of bullying behaviour</w:t>
      </w:r>
      <w:r>
        <w:rPr>
          <w:rFonts w:asciiTheme="minorHAnsi" w:hAnsiTheme="minorHAnsi" w:cstheme="minorHAnsi"/>
        </w:rPr>
        <w:t xml:space="preserve"> document</w:t>
      </w:r>
    </w:p>
    <w:sectPr w:rsidR="00A457B0" w:rsidRPr="007D435F">
      <w:pgSz w:w="11910" w:h="16840"/>
      <w:pgMar w:top="36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805"/>
    <w:multiLevelType w:val="hybridMultilevel"/>
    <w:tmpl w:val="62FE1F08"/>
    <w:lvl w:ilvl="0" w:tplc="E94ED842">
      <w:numFmt w:val="bullet"/>
      <w:lvlText w:val=""/>
      <w:lvlJc w:val="left"/>
      <w:pPr>
        <w:ind w:left="839" w:hanging="361"/>
      </w:pPr>
      <w:rPr>
        <w:rFonts w:ascii="Wingdings" w:eastAsia="Wingdings" w:hAnsi="Wingdings" w:cs="Wingdings" w:hint="default"/>
        <w:w w:val="100"/>
        <w:sz w:val="24"/>
        <w:szCs w:val="24"/>
        <w:lang w:val="en-GB" w:eastAsia="en-GB" w:bidi="en-GB"/>
      </w:rPr>
    </w:lvl>
    <w:lvl w:ilvl="1" w:tplc="0CDC94B2">
      <w:numFmt w:val="bullet"/>
      <w:lvlText w:val="•"/>
      <w:lvlJc w:val="left"/>
      <w:pPr>
        <w:ind w:left="1834" w:hanging="361"/>
      </w:pPr>
      <w:rPr>
        <w:rFonts w:hint="default"/>
        <w:lang w:val="en-GB" w:eastAsia="en-GB" w:bidi="en-GB"/>
      </w:rPr>
    </w:lvl>
    <w:lvl w:ilvl="2" w:tplc="FD7E96A4">
      <w:numFmt w:val="bullet"/>
      <w:lvlText w:val="•"/>
      <w:lvlJc w:val="left"/>
      <w:pPr>
        <w:ind w:left="2829" w:hanging="361"/>
      </w:pPr>
      <w:rPr>
        <w:rFonts w:hint="default"/>
        <w:lang w:val="en-GB" w:eastAsia="en-GB" w:bidi="en-GB"/>
      </w:rPr>
    </w:lvl>
    <w:lvl w:ilvl="3" w:tplc="754EB4A6">
      <w:numFmt w:val="bullet"/>
      <w:lvlText w:val="•"/>
      <w:lvlJc w:val="left"/>
      <w:pPr>
        <w:ind w:left="3823" w:hanging="361"/>
      </w:pPr>
      <w:rPr>
        <w:rFonts w:hint="default"/>
        <w:lang w:val="en-GB" w:eastAsia="en-GB" w:bidi="en-GB"/>
      </w:rPr>
    </w:lvl>
    <w:lvl w:ilvl="4" w:tplc="DF2647B8">
      <w:numFmt w:val="bullet"/>
      <w:lvlText w:val="•"/>
      <w:lvlJc w:val="left"/>
      <w:pPr>
        <w:ind w:left="4818" w:hanging="361"/>
      </w:pPr>
      <w:rPr>
        <w:rFonts w:hint="default"/>
        <w:lang w:val="en-GB" w:eastAsia="en-GB" w:bidi="en-GB"/>
      </w:rPr>
    </w:lvl>
    <w:lvl w:ilvl="5" w:tplc="D27EAF20">
      <w:numFmt w:val="bullet"/>
      <w:lvlText w:val="•"/>
      <w:lvlJc w:val="left"/>
      <w:pPr>
        <w:ind w:left="5813" w:hanging="361"/>
      </w:pPr>
      <w:rPr>
        <w:rFonts w:hint="default"/>
        <w:lang w:val="en-GB" w:eastAsia="en-GB" w:bidi="en-GB"/>
      </w:rPr>
    </w:lvl>
    <w:lvl w:ilvl="6" w:tplc="E5C674AE">
      <w:numFmt w:val="bullet"/>
      <w:lvlText w:val="•"/>
      <w:lvlJc w:val="left"/>
      <w:pPr>
        <w:ind w:left="6807" w:hanging="361"/>
      </w:pPr>
      <w:rPr>
        <w:rFonts w:hint="default"/>
        <w:lang w:val="en-GB" w:eastAsia="en-GB" w:bidi="en-GB"/>
      </w:rPr>
    </w:lvl>
    <w:lvl w:ilvl="7" w:tplc="C8A86888">
      <w:numFmt w:val="bullet"/>
      <w:lvlText w:val="•"/>
      <w:lvlJc w:val="left"/>
      <w:pPr>
        <w:ind w:left="7802" w:hanging="361"/>
      </w:pPr>
      <w:rPr>
        <w:rFonts w:hint="default"/>
        <w:lang w:val="en-GB" w:eastAsia="en-GB" w:bidi="en-GB"/>
      </w:rPr>
    </w:lvl>
    <w:lvl w:ilvl="8" w:tplc="B99C13A6">
      <w:numFmt w:val="bullet"/>
      <w:lvlText w:val="•"/>
      <w:lvlJc w:val="left"/>
      <w:pPr>
        <w:ind w:left="8797" w:hanging="361"/>
      </w:pPr>
      <w:rPr>
        <w:rFonts w:hint="default"/>
        <w:lang w:val="en-GB" w:eastAsia="en-GB" w:bidi="en-GB"/>
      </w:rPr>
    </w:lvl>
  </w:abstractNum>
  <w:abstractNum w:abstractNumId="1" w15:restartNumberingAfterBreak="0">
    <w:nsid w:val="0A755221"/>
    <w:multiLevelType w:val="hybridMultilevel"/>
    <w:tmpl w:val="FE5CB340"/>
    <w:lvl w:ilvl="0" w:tplc="F028E18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A01FD"/>
    <w:multiLevelType w:val="hybridMultilevel"/>
    <w:tmpl w:val="F53820C4"/>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C25C2"/>
    <w:multiLevelType w:val="hybridMultilevel"/>
    <w:tmpl w:val="9C307DC8"/>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06C8B"/>
    <w:multiLevelType w:val="hybridMultilevel"/>
    <w:tmpl w:val="9E8E1870"/>
    <w:lvl w:ilvl="0" w:tplc="034CE80C">
      <w:numFmt w:val="bullet"/>
      <w:lvlText w:val=""/>
      <w:lvlJc w:val="left"/>
      <w:pPr>
        <w:ind w:left="839" w:hanging="361"/>
      </w:pPr>
      <w:rPr>
        <w:rFonts w:ascii="Symbol" w:eastAsia="Symbol" w:hAnsi="Symbol" w:cs="Symbol" w:hint="default"/>
        <w:w w:val="100"/>
        <w:sz w:val="24"/>
        <w:szCs w:val="24"/>
        <w:lang w:val="en-GB" w:eastAsia="en-GB" w:bidi="en-GB"/>
      </w:rPr>
    </w:lvl>
    <w:lvl w:ilvl="1" w:tplc="9C9C928E">
      <w:numFmt w:val="bullet"/>
      <w:lvlText w:val="•"/>
      <w:lvlJc w:val="left"/>
      <w:pPr>
        <w:ind w:left="1834" w:hanging="361"/>
      </w:pPr>
      <w:rPr>
        <w:rFonts w:hint="default"/>
        <w:lang w:val="en-GB" w:eastAsia="en-GB" w:bidi="en-GB"/>
      </w:rPr>
    </w:lvl>
    <w:lvl w:ilvl="2" w:tplc="DFB4BA2C">
      <w:numFmt w:val="bullet"/>
      <w:lvlText w:val="•"/>
      <w:lvlJc w:val="left"/>
      <w:pPr>
        <w:ind w:left="2829" w:hanging="361"/>
      </w:pPr>
      <w:rPr>
        <w:rFonts w:hint="default"/>
        <w:lang w:val="en-GB" w:eastAsia="en-GB" w:bidi="en-GB"/>
      </w:rPr>
    </w:lvl>
    <w:lvl w:ilvl="3" w:tplc="B630D746">
      <w:numFmt w:val="bullet"/>
      <w:lvlText w:val="•"/>
      <w:lvlJc w:val="left"/>
      <w:pPr>
        <w:ind w:left="3823" w:hanging="361"/>
      </w:pPr>
      <w:rPr>
        <w:rFonts w:hint="default"/>
        <w:lang w:val="en-GB" w:eastAsia="en-GB" w:bidi="en-GB"/>
      </w:rPr>
    </w:lvl>
    <w:lvl w:ilvl="4" w:tplc="5AE6A9DA">
      <w:numFmt w:val="bullet"/>
      <w:lvlText w:val="•"/>
      <w:lvlJc w:val="left"/>
      <w:pPr>
        <w:ind w:left="4818" w:hanging="361"/>
      </w:pPr>
      <w:rPr>
        <w:rFonts w:hint="default"/>
        <w:lang w:val="en-GB" w:eastAsia="en-GB" w:bidi="en-GB"/>
      </w:rPr>
    </w:lvl>
    <w:lvl w:ilvl="5" w:tplc="91F4A454">
      <w:numFmt w:val="bullet"/>
      <w:lvlText w:val="•"/>
      <w:lvlJc w:val="left"/>
      <w:pPr>
        <w:ind w:left="5813" w:hanging="361"/>
      </w:pPr>
      <w:rPr>
        <w:rFonts w:hint="default"/>
        <w:lang w:val="en-GB" w:eastAsia="en-GB" w:bidi="en-GB"/>
      </w:rPr>
    </w:lvl>
    <w:lvl w:ilvl="6" w:tplc="B57A8B4A">
      <w:numFmt w:val="bullet"/>
      <w:lvlText w:val="•"/>
      <w:lvlJc w:val="left"/>
      <w:pPr>
        <w:ind w:left="6807" w:hanging="361"/>
      </w:pPr>
      <w:rPr>
        <w:rFonts w:hint="default"/>
        <w:lang w:val="en-GB" w:eastAsia="en-GB" w:bidi="en-GB"/>
      </w:rPr>
    </w:lvl>
    <w:lvl w:ilvl="7" w:tplc="1A3CDC84">
      <w:numFmt w:val="bullet"/>
      <w:lvlText w:val="•"/>
      <w:lvlJc w:val="left"/>
      <w:pPr>
        <w:ind w:left="7802" w:hanging="361"/>
      </w:pPr>
      <w:rPr>
        <w:rFonts w:hint="default"/>
        <w:lang w:val="en-GB" w:eastAsia="en-GB" w:bidi="en-GB"/>
      </w:rPr>
    </w:lvl>
    <w:lvl w:ilvl="8" w:tplc="5888B198">
      <w:numFmt w:val="bullet"/>
      <w:lvlText w:val="•"/>
      <w:lvlJc w:val="left"/>
      <w:pPr>
        <w:ind w:left="8797" w:hanging="361"/>
      </w:pPr>
      <w:rPr>
        <w:rFonts w:hint="default"/>
        <w:lang w:val="en-GB" w:eastAsia="en-GB" w:bidi="en-GB"/>
      </w:rPr>
    </w:lvl>
  </w:abstractNum>
  <w:abstractNum w:abstractNumId="5" w15:restartNumberingAfterBreak="0">
    <w:nsid w:val="26705C42"/>
    <w:multiLevelType w:val="hybridMultilevel"/>
    <w:tmpl w:val="56FED156"/>
    <w:lvl w:ilvl="0" w:tplc="39E44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15811"/>
    <w:multiLevelType w:val="hybridMultilevel"/>
    <w:tmpl w:val="A0D481A6"/>
    <w:lvl w:ilvl="0" w:tplc="4F56E5D4">
      <w:start w:val="1"/>
      <w:numFmt w:val="decimal"/>
      <w:lvlText w:val="%1."/>
      <w:lvlJc w:val="left"/>
      <w:pPr>
        <w:ind w:left="1559" w:hanging="360"/>
        <w:jc w:val="left"/>
      </w:pPr>
      <w:rPr>
        <w:rFonts w:ascii="Comic Sans MS" w:eastAsia="Comic Sans MS" w:hAnsi="Comic Sans MS" w:cs="Comic Sans MS" w:hint="default"/>
        <w:i/>
        <w:spacing w:val="-23"/>
        <w:w w:val="100"/>
        <w:sz w:val="24"/>
        <w:szCs w:val="24"/>
        <w:lang w:val="en-GB" w:eastAsia="en-GB" w:bidi="en-GB"/>
      </w:rPr>
    </w:lvl>
    <w:lvl w:ilvl="1" w:tplc="A8FA09DE">
      <w:numFmt w:val="bullet"/>
      <w:lvlText w:val="•"/>
      <w:lvlJc w:val="left"/>
      <w:pPr>
        <w:ind w:left="2482" w:hanging="360"/>
      </w:pPr>
      <w:rPr>
        <w:rFonts w:hint="default"/>
        <w:lang w:val="en-GB" w:eastAsia="en-GB" w:bidi="en-GB"/>
      </w:rPr>
    </w:lvl>
    <w:lvl w:ilvl="2" w:tplc="0A3264EC">
      <w:numFmt w:val="bullet"/>
      <w:lvlText w:val="•"/>
      <w:lvlJc w:val="left"/>
      <w:pPr>
        <w:ind w:left="3405" w:hanging="360"/>
      </w:pPr>
      <w:rPr>
        <w:rFonts w:hint="default"/>
        <w:lang w:val="en-GB" w:eastAsia="en-GB" w:bidi="en-GB"/>
      </w:rPr>
    </w:lvl>
    <w:lvl w:ilvl="3" w:tplc="2CC86B8E">
      <w:numFmt w:val="bullet"/>
      <w:lvlText w:val="•"/>
      <w:lvlJc w:val="left"/>
      <w:pPr>
        <w:ind w:left="4327" w:hanging="360"/>
      </w:pPr>
      <w:rPr>
        <w:rFonts w:hint="default"/>
        <w:lang w:val="en-GB" w:eastAsia="en-GB" w:bidi="en-GB"/>
      </w:rPr>
    </w:lvl>
    <w:lvl w:ilvl="4" w:tplc="8C5E58F8">
      <w:numFmt w:val="bullet"/>
      <w:lvlText w:val="•"/>
      <w:lvlJc w:val="left"/>
      <w:pPr>
        <w:ind w:left="5250" w:hanging="360"/>
      </w:pPr>
      <w:rPr>
        <w:rFonts w:hint="default"/>
        <w:lang w:val="en-GB" w:eastAsia="en-GB" w:bidi="en-GB"/>
      </w:rPr>
    </w:lvl>
    <w:lvl w:ilvl="5" w:tplc="9CA85D12">
      <w:numFmt w:val="bullet"/>
      <w:lvlText w:val="•"/>
      <w:lvlJc w:val="left"/>
      <w:pPr>
        <w:ind w:left="6173" w:hanging="360"/>
      </w:pPr>
      <w:rPr>
        <w:rFonts w:hint="default"/>
        <w:lang w:val="en-GB" w:eastAsia="en-GB" w:bidi="en-GB"/>
      </w:rPr>
    </w:lvl>
    <w:lvl w:ilvl="6" w:tplc="F1E46B9A">
      <w:numFmt w:val="bullet"/>
      <w:lvlText w:val="•"/>
      <w:lvlJc w:val="left"/>
      <w:pPr>
        <w:ind w:left="7095" w:hanging="360"/>
      </w:pPr>
      <w:rPr>
        <w:rFonts w:hint="default"/>
        <w:lang w:val="en-GB" w:eastAsia="en-GB" w:bidi="en-GB"/>
      </w:rPr>
    </w:lvl>
    <w:lvl w:ilvl="7" w:tplc="685CF3E0">
      <w:numFmt w:val="bullet"/>
      <w:lvlText w:val="•"/>
      <w:lvlJc w:val="left"/>
      <w:pPr>
        <w:ind w:left="8018" w:hanging="360"/>
      </w:pPr>
      <w:rPr>
        <w:rFonts w:hint="default"/>
        <w:lang w:val="en-GB" w:eastAsia="en-GB" w:bidi="en-GB"/>
      </w:rPr>
    </w:lvl>
    <w:lvl w:ilvl="8" w:tplc="79CE37D0">
      <w:numFmt w:val="bullet"/>
      <w:lvlText w:val="•"/>
      <w:lvlJc w:val="left"/>
      <w:pPr>
        <w:ind w:left="8941" w:hanging="360"/>
      </w:pPr>
      <w:rPr>
        <w:rFonts w:hint="default"/>
        <w:lang w:val="en-GB" w:eastAsia="en-GB" w:bidi="en-GB"/>
      </w:rPr>
    </w:lvl>
  </w:abstractNum>
  <w:abstractNum w:abstractNumId="7" w15:restartNumberingAfterBreak="0">
    <w:nsid w:val="475C555C"/>
    <w:multiLevelType w:val="hybridMultilevel"/>
    <w:tmpl w:val="C10EC98C"/>
    <w:lvl w:ilvl="0" w:tplc="8DBA9AF6">
      <w:numFmt w:val="bullet"/>
      <w:lvlText w:val=""/>
      <w:lvlJc w:val="left"/>
      <w:pPr>
        <w:ind w:left="839" w:hanging="361"/>
      </w:pPr>
      <w:rPr>
        <w:rFonts w:ascii="Wingdings" w:eastAsia="Wingdings" w:hAnsi="Wingdings" w:cs="Wingdings" w:hint="default"/>
        <w:w w:val="100"/>
        <w:sz w:val="24"/>
        <w:szCs w:val="24"/>
        <w:lang w:val="en-GB" w:eastAsia="en-GB" w:bidi="en-GB"/>
      </w:rPr>
    </w:lvl>
    <w:lvl w:ilvl="1" w:tplc="3A6CB6CE">
      <w:numFmt w:val="bullet"/>
      <w:lvlText w:val="•"/>
      <w:lvlJc w:val="left"/>
      <w:pPr>
        <w:ind w:left="1834" w:hanging="361"/>
      </w:pPr>
      <w:rPr>
        <w:rFonts w:hint="default"/>
        <w:lang w:val="en-GB" w:eastAsia="en-GB" w:bidi="en-GB"/>
      </w:rPr>
    </w:lvl>
    <w:lvl w:ilvl="2" w:tplc="6D886E8C">
      <w:numFmt w:val="bullet"/>
      <w:lvlText w:val="•"/>
      <w:lvlJc w:val="left"/>
      <w:pPr>
        <w:ind w:left="2829" w:hanging="361"/>
      </w:pPr>
      <w:rPr>
        <w:rFonts w:hint="default"/>
        <w:lang w:val="en-GB" w:eastAsia="en-GB" w:bidi="en-GB"/>
      </w:rPr>
    </w:lvl>
    <w:lvl w:ilvl="3" w:tplc="909E9B9E">
      <w:numFmt w:val="bullet"/>
      <w:lvlText w:val="•"/>
      <w:lvlJc w:val="left"/>
      <w:pPr>
        <w:ind w:left="3823" w:hanging="361"/>
      </w:pPr>
      <w:rPr>
        <w:rFonts w:hint="default"/>
        <w:lang w:val="en-GB" w:eastAsia="en-GB" w:bidi="en-GB"/>
      </w:rPr>
    </w:lvl>
    <w:lvl w:ilvl="4" w:tplc="6EB8056A">
      <w:numFmt w:val="bullet"/>
      <w:lvlText w:val="•"/>
      <w:lvlJc w:val="left"/>
      <w:pPr>
        <w:ind w:left="4818" w:hanging="361"/>
      </w:pPr>
      <w:rPr>
        <w:rFonts w:hint="default"/>
        <w:lang w:val="en-GB" w:eastAsia="en-GB" w:bidi="en-GB"/>
      </w:rPr>
    </w:lvl>
    <w:lvl w:ilvl="5" w:tplc="1DD4BA9C">
      <w:numFmt w:val="bullet"/>
      <w:lvlText w:val="•"/>
      <w:lvlJc w:val="left"/>
      <w:pPr>
        <w:ind w:left="5813" w:hanging="361"/>
      </w:pPr>
      <w:rPr>
        <w:rFonts w:hint="default"/>
        <w:lang w:val="en-GB" w:eastAsia="en-GB" w:bidi="en-GB"/>
      </w:rPr>
    </w:lvl>
    <w:lvl w:ilvl="6" w:tplc="858A98DA">
      <w:numFmt w:val="bullet"/>
      <w:lvlText w:val="•"/>
      <w:lvlJc w:val="left"/>
      <w:pPr>
        <w:ind w:left="6807" w:hanging="361"/>
      </w:pPr>
      <w:rPr>
        <w:rFonts w:hint="default"/>
        <w:lang w:val="en-GB" w:eastAsia="en-GB" w:bidi="en-GB"/>
      </w:rPr>
    </w:lvl>
    <w:lvl w:ilvl="7" w:tplc="4B6E264A">
      <w:numFmt w:val="bullet"/>
      <w:lvlText w:val="•"/>
      <w:lvlJc w:val="left"/>
      <w:pPr>
        <w:ind w:left="7802" w:hanging="361"/>
      </w:pPr>
      <w:rPr>
        <w:rFonts w:hint="default"/>
        <w:lang w:val="en-GB" w:eastAsia="en-GB" w:bidi="en-GB"/>
      </w:rPr>
    </w:lvl>
    <w:lvl w:ilvl="8" w:tplc="2A9A99E2">
      <w:numFmt w:val="bullet"/>
      <w:lvlText w:val="•"/>
      <w:lvlJc w:val="left"/>
      <w:pPr>
        <w:ind w:left="8797" w:hanging="361"/>
      </w:pPr>
      <w:rPr>
        <w:rFonts w:hint="default"/>
        <w:lang w:val="en-GB" w:eastAsia="en-GB" w:bidi="en-GB"/>
      </w:rPr>
    </w:lvl>
  </w:abstractNum>
  <w:abstractNum w:abstractNumId="8" w15:restartNumberingAfterBreak="0">
    <w:nsid w:val="487F71C0"/>
    <w:multiLevelType w:val="hybridMultilevel"/>
    <w:tmpl w:val="5A1EB306"/>
    <w:lvl w:ilvl="0" w:tplc="70B8D5CC">
      <w:numFmt w:val="bullet"/>
      <w:lvlText w:val=""/>
      <w:lvlJc w:val="left"/>
      <w:pPr>
        <w:ind w:left="1199" w:hanging="360"/>
      </w:pPr>
      <w:rPr>
        <w:rFonts w:ascii="Wingdings" w:eastAsia="Wingdings" w:hAnsi="Wingdings" w:cs="Wingdings" w:hint="default"/>
        <w:w w:val="100"/>
        <w:sz w:val="24"/>
        <w:szCs w:val="24"/>
        <w:lang w:val="en-GB" w:eastAsia="en-GB" w:bidi="en-GB"/>
      </w:rPr>
    </w:lvl>
    <w:lvl w:ilvl="1" w:tplc="7C54284E">
      <w:numFmt w:val="bullet"/>
      <w:lvlText w:val="•"/>
      <w:lvlJc w:val="left"/>
      <w:pPr>
        <w:ind w:left="2158" w:hanging="360"/>
      </w:pPr>
      <w:rPr>
        <w:rFonts w:hint="default"/>
        <w:lang w:val="en-GB" w:eastAsia="en-GB" w:bidi="en-GB"/>
      </w:rPr>
    </w:lvl>
    <w:lvl w:ilvl="2" w:tplc="87D470B4">
      <w:numFmt w:val="bullet"/>
      <w:lvlText w:val="•"/>
      <w:lvlJc w:val="left"/>
      <w:pPr>
        <w:ind w:left="3117" w:hanging="360"/>
      </w:pPr>
      <w:rPr>
        <w:rFonts w:hint="default"/>
        <w:lang w:val="en-GB" w:eastAsia="en-GB" w:bidi="en-GB"/>
      </w:rPr>
    </w:lvl>
    <w:lvl w:ilvl="3" w:tplc="211C95CE">
      <w:numFmt w:val="bullet"/>
      <w:lvlText w:val="•"/>
      <w:lvlJc w:val="left"/>
      <w:pPr>
        <w:ind w:left="4075" w:hanging="360"/>
      </w:pPr>
      <w:rPr>
        <w:rFonts w:hint="default"/>
        <w:lang w:val="en-GB" w:eastAsia="en-GB" w:bidi="en-GB"/>
      </w:rPr>
    </w:lvl>
    <w:lvl w:ilvl="4" w:tplc="705882B2">
      <w:numFmt w:val="bullet"/>
      <w:lvlText w:val="•"/>
      <w:lvlJc w:val="left"/>
      <w:pPr>
        <w:ind w:left="5034" w:hanging="360"/>
      </w:pPr>
      <w:rPr>
        <w:rFonts w:hint="default"/>
        <w:lang w:val="en-GB" w:eastAsia="en-GB" w:bidi="en-GB"/>
      </w:rPr>
    </w:lvl>
    <w:lvl w:ilvl="5" w:tplc="7CE8501E">
      <w:numFmt w:val="bullet"/>
      <w:lvlText w:val="•"/>
      <w:lvlJc w:val="left"/>
      <w:pPr>
        <w:ind w:left="5993" w:hanging="360"/>
      </w:pPr>
      <w:rPr>
        <w:rFonts w:hint="default"/>
        <w:lang w:val="en-GB" w:eastAsia="en-GB" w:bidi="en-GB"/>
      </w:rPr>
    </w:lvl>
    <w:lvl w:ilvl="6" w:tplc="236A1FCA">
      <w:numFmt w:val="bullet"/>
      <w:lvlText w:val="•"/>
      <w:lvlJc w:val="left"/>
      <w:pPr>
        <w:ind w:left="6951" w:hanging="360"/>
      </w:pPr>
      <w:rPr>
        <w:rFonts w:hint="default"/>
        <w:lang w:val="en-GB" w:eastAsia="en-GB" w:bidi="en-GB"/>
      </w:rPr>
    </w:lvl>
    <w:lvl w:ilvl="7" w:tplc="D40445BE">
      <w:numFmt w:val="bullet"/>
      <w:lvlText w:val="•"/>
      <w:lvlJc w:val="left"/>
      <w:pPr>
        <w:ind w:left="7910" w:hanging="360"/>
      </w:pPr>
      <w:rPr>
        <w:rFonts w:hint="default"/>
        <w:lang w:val="en-GB" w:eastAsia="en-GB" w:bidi="en-GB"/>
      </w:rPr>
    </w:lvl>
    <w:lvl w:ilvl="8" w:tplc="12ACB540">
      <w:numFmt w:val="bullet"/>
      <w:lvlText w:val="•"/>
      <w:lvlJc w:val="left"/>
      <w:pPr>
        <w:ind w:left="8869" w:hanging="360"/>
      </w:pPr>
      <w:rPr>
        <w:rFonts w:hint="default"/>
        <w:lang w:val="en-GB" w:eastAsia="en-GB" w:bidi="en-GB"/>
      </w:rPr>
    </w:lvl>
  </w:abstractNum>
  <w:abstractNum w:abstractNumId="9" w15:restartNumberingAfterBreak="0">
    <w:nsid w:val="4F386F54"/>
    <w:multiLevelType w:val="hybridMultilevel"/>
    <w:tmpl w:val="966C271E"/>
    <w:lvl w:ilvl="0" w:tplc="F9E8D2B2">
      <w:numFmt w:val="bullet"/>
      <w:lvlText w:val=""/>
      <w:lvlJc w:val="left"/>
      <w:pPr>
        <w:ind w:left="839" w:hanging="361"/>
      </w:pPr>
      <w:rPr>
        <w:rFonts w:ascii="Wingdings" w:eastAsia="Wingdings" w:hAnsi="Wingdings" w:cs="Wingdings" w:hint="default"/>
        <w:w w:val="100"/>
        <w:sz w:val="24"/>
        <w:szCs w:val="24"/>
        <w:lang w:val="en-GB" w:eastAsia="en-GB" w:bidi="en-GB"/>
      </w:rPr>
    </w:lvl>
    <w:lvl w:ilvl="1" w:tplc="A7C22CA6">
      <w:start w:val="1"/>
      <w:numFmt w:val="decimal"/>
      <w:lvlText w:val="%2."/>
      <w:lvlJc w:val="left"/>
      <w:pPr>
        <w:ind w:left="1559" w:hanging="360"/>
        <w:jc w:val="left"/>
      </w:pPr>
      <w:rPr>
        <w:rFonts w:ascii="Comic Sans MS" w:eastAsia="Comic Sans MS" w:hAnsi="Comic Sans MS" w:cs="Comic Sans MS" w:hint="default"/>
        <w:i/>
        <w:spacing w:val="-1"/>
        <w:w w:val="100"/>
        <w:sz w:val="22"/>
        <w:szCs w:val="22"/>
        <w:lang w:val="en-GB" w:eastAsia="en-GB" w:bidi="en-GB"/>
      </w:rPr>
    </w:lvl>
    <w:lvl w:ilvl="2" w:tplc="246A614E">
      <w:numFmt w:val="bullet"/>
      <w:lvlText w:val="•"/>
      <w:lvlJc w:val="left"/>
      <w:pPr>
        <w:ind w:left="2585" w:hanging="360"/>
      </w:pPr>
      <w:rPr>
        <w:rFonts w:hint="default"/>
        <w:lang w:val="en-GB" w:eastAsia="en-GB" w:bidi="en-GB"/>
      </w:rPr>
    </w:lvl>
    <w:lvl w:ilvl="3" w:tplc="70C8115A">
      <w:numFmt w:val="bullet"/>
      <w:lvlText w:val="•"/>
      <w:lvlJc w:val="left"/>
      <w:pPr>
        <w:ind w:left="3610" w:hanging="360"/>
      </w:pPr>
      <w:rPr>
        <w:rFonts w:hint="default"/>
        <w:lang w:val="en-GB" w:eastAsia="en-GB" w:bidi="en-GB"/>
      </w:rPr>
    </w:lvl>
    <w:lvl w:ilvl="4" w:tplc="229E8588">
      <w:numFmt w:val="bullet"/>
      <w:lvlText w:val="•"/>
      <w:lvlJc w:val="left"/>
      <w:pPr>
        <w:ind w:left="4635" w:hanging="360"/>
      </w:pPr>
      <w:rPr>
        <w:rFonts w:hint="default"/>
        <w:lang w:val="en-GB" w:eastAsia="en-GB" w:bidi="en-GB"/>
      </w:rPr>
    </w:lvl>
    <w:lvl w:ilvl="5" w:tplc="39689362">
      <w:numFmt w:val="bullet"/>
      <w:lvlText w:val="•"/>
      <w:lvlJc w:val="left"/>
      <w:pPr>
        <w:ind w:left="5660" w:hanging="360"/>
      </w:pPr>
      <w:rPr>
        <w:rFonts w:hint="default"/>
        <w:lang w:val="en-GB" w:eastAsia="en-GB" w:bidi="en-GB"/>
      </w:rPr>
    </w:lvl>
    <w:lvl w:ilvl="6" w:tplc="8766D7AC">
      <w:numFmt w:val="bullet"/>
      <w:lvlText w:val="•"/>
      <w:lvlJc w:val="left"/>
      <w:pPr>
        <w:ind w:left="6685" w:hanging="360"/>
      </w:pPr>
      <w:rPr>
        <w:rFonts w:hint="default"/>
        <w:lang w:val="en-GB" w:eastAsia="en-GB" w:bidi="en-GB"/>
      </w:rPr>
    </w:lvl>
    <w:lvl w:ilvl="7" w:tplc="88106DF0">
      <w:numFmt w:val="bullet"/>
      <w:lvlText w:val="•"/>
      <w:lvlJc w:val="left"/>
      <w:pPr>
        <w:ind w:left="7710" w:hanging="360"/>
      </w:pPr>
      <w:rPr>
        <w:rFonts w:hint="default"/>
        <w:lang w:val="en-GB" w:eastAsia="en-GB" w:bidi="en-GB"/>
      </w:rPr>
    </w:lvl>
    <w:lvl w:ilvl="8" w:tplc="0576FF8E">
      <w:numFmt w:val="bullet"/>
      <w:lvlText w:val="•"/>
      <w:lvlJc w:val="left"/>
      <w:pPr>
        <w:ind w:left="8736" w:hanging="360"/>
      </w:pPr>
      <w:rPr>
        <w:rFonts w:hint="default"/>
        <w:lang w:val="en-GB" w:eastAsia="en-GB" w:bidi="en-GB"/>
      </w:rPr>
    </w:lvl>
  </w:abstractNum>
  <w:abstractNum w:abstractNumId="10" w15:restartNumberingAfterBreak="0">
    <w:nsid w:val="50EE04BE"/>
    <w:multiLevelType w:val="hybridMultilevel"/>
    <w:tmpl w:val="542E0450"/>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65E45"/>
    <w:multiLevelType w:val="hybridMultilevel"/>
    <w:tmpl w:val="945E6048"/>
    <w:lvl w:ilvl="0" w:tplc="39E44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526D3"/>
    <w:multiLevelType w:val="hybridMultilevel"/>
    <w:tmpl w:val="3DCE8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A2FD5"/>
    <w:multiLevelType w:val="hybridMultilevel"/>
    <w:tmpl w:val="E55C7DAC"/>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DD7003"/>
    <w:multiLevelType w:val="hybridMultilevel"/>
    <w:tmpl w:val="F0B6129C"/>
    <w:lvl w:ilvl="0" w:tplc="5E44CCE0">
      <w:start w:val="1"/>
      <w:numFmt w:val="decimal"/>
      <w:lvlText w:val="%1."/>
      <w:lvlJc w:val="left"/>
      <w:pPr>
        <w:ind w:left="839" w:hanging="721"/>
        <w:jc w:val="left"/>
      </w:pPr>
      <w:rPr>
        <w:rFonts w:ascii="Comic Sans MS" w:eastAsia="Comic Sans MS" w:hAnsi="Comic Sans MS" w:cs="Comic Sans MS" w:hint="default"/>
        <w:i/>
        <w:spacing w:val="-3"/>
        <w:w w:val="100"/>
        <w:sz w:val="24"/>
        <w:szCs w:val="24"/>
        <w:lang w:val="en-GB" w:eastAsia="en-GB" w:bidi="en-GB"/>
      </w:rPr>
    </w:lvl>
    <w:lvl w:ilvl="1" w:tplc="25A23014">
      <w:start w:val="1"/>
      <w:numFmt w:val="lowerLetter"/>
      <w:lvlText w:val="(%2)"/>
      <w:lvlJc w:val="left"/>
      <w:pPr>
        <w:ind w:left="1211" w:hanging="372"/>
        <w:jc w:val="left"/>
      </w:pPr>
      <w:rPr>
        <w:rFonts w:ascii="Comic Sans MS" w:eastAsia="Comic Sans MS" w:hAnsi="Comic Sans MS" w:cs="Comic Sans MS" w:hint="default"/>
        <w:i/>
        <w:spacing w:val="-2"/>
        <w:w w:val="100"/>
        <w:sz w:val="24"/>
        <w:szCs w:val="24"/>
        <w:lang w:val="en-GB" w:eastAsia="en-GB" w:bidi="en-GB"/>
      </w:rPr>
    </w:lvl>
    <w:lvl w:ilvl="2" w:tplc="FD5AF6A2">
      <w:numFmt w:val="bullet"/>
      <w:lvlText w:val="•"/>
      <w:lvlJc w:val="left"/>
      <w:pPr>
        <w:ind w:left="2282" w:hanging="372"/>
      </w:pPr>
      <w:rPr>
        <w:rFonts w:hint="default"/>
        <w:lang w:val="en-GB" w:eastAsia="en-GB" w:bidi="en-GB"/>
      </w:rPr>
    </w:lvl>
    <w:lvl w:ilvl="3" w:tplc="6D7CC774">
      <w:numFmt w:val="bullet"/>
      <w:lvlText w:val="•"/>
      <w:lvlJc w:val="left"/>
      <w:pPr>
        <w:ind w:left="3345" w:hanging="372"/>
      </w:pPr>
      <w:rPr>
        <w:rFonts w:hint="default"/>
        <w:lang w:val="en-GB" w:eastAsia="en-GB" w:bidi="en-GB"/>
      </w:rPr>
    </w:lvl>
    <w:lvl w:ilvl="4" w:tplc="5ED47DA6">
      <w:numFmt w:val="bullet"/>
      <w:lvlText w:val="•"/>
      <w:lvlJc w:val="left"/>
      <w:pPr>
        <w:ind w:left="4408" w:hanging="372"/>
      </w:pPr>
      <w:rPr>
        <w:rFonts w:hint="default"/>
        <w:lang w:val="en-GB" w:eastAsia="en-GB" w:bidi="en-GB"/>
      </w:rPr>
    </w:lvl>
    <w:lvl w:ilvl="5" w:tplc="D6947EF2">
      <w:numFmt w:val="bullet"/>
      <w:lvlText w:val="•"/>
      <w:lvlJc w:val="left"/>
      <w:pPr>
        <w:ind w:left="5471" w:hanging="372"/>
      </w:pPr>
      <w:rPr>
        <w:rFonts w:hint="default"/>
        <w:lang w:val="en-GB" w:eastAsia="en-GB" w:bidi="en-GB"/>
      </w:rPr>
    </w:lvl>
    <w:lvl w:ilvl="6" w:tplc="78A6EE26">
      <w:numFmt w:val="bullet"/>
      <w:lvlText w:val="•"/>
      <w:lvlJc w:val="left"/>
      <w:pPr>
        <w:ind w:left="6534" w:hanging="372"/>
      </w:pPr>
      <w:rPr>
        <w:rFonts w:hint="default"/>
        <w:lang w:val="en-GB" w:eastAsia="en-GB" w:bidi="en-GB"/>
      </w:rPr>
    </w:lvl>
    <w:lvl w:ilvl="7" w:tplc="A5EE08F0">
      <w:numFmt w:val="bullet"/>
      <w:lvlText w:val="•"/>
      <w:lvlJc w:val="left"/>
      <w:pPr>
        <w:ind w:left="7597" w:hanging="372"/>
      </w:pPr>
      <w:rPr>
        <w:rFonts w:hint="default"/>
        <w:lang w:val="en-GB" w:eastAsia="en-GB" w:bidi="en-GB"/>
      </w:rPr>
    </w:lvl>
    <w:lvl w:ilvl="8" w:tplc="486EF57E">
      <w:numFmt w:val="bullet"/>
      <w:lvlText w:val="•"/>
      <w:lvlJc w:val="left"/>
      <w:pPr>
        <w:ind w:left="8660" w:hanging="372"/>
      </w:pPr>
      <w:rPr>
        <w:rFonts w:hint="default"/>
        <w:lang w:val="en-GB" w:eastAsia="en-GB" w:bidi="en-GB"/>
      </w:rPr>
    </w:lvl>
  </w:abstractNum>
  <w:abstractNum w:abstractNumId="15" w15:restartNumberingAfterBreak="0">
    <w:nsid w:val="7F4E15A9"/>
    <w:multiLevelType w:val="hybridMultilevel"/>
    <w:tmpl w:val="48FC6F12"/>
    <w:lvl w:ilvl="0" w:tplc="39E44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14"/>
  </w:num>
  <w:num w:numId="5">
    <w:abstractNumId w:val="6"/>
  </w:num>
  <w:num w:numId="6">
    <w:abstractNumId w:val="9"/>
  </w:num>
  <w:num w:numId="7">
    <w:abstractNumId w:val="7"/>
  </w:num>
  <w:num w:numId="8">
    <w:abstractNumId w:val="12"/>
  </w:num>
  <w:num w:numId="9">
    <w:abstractNumId w:val="1"/>
  </w:num>
  <w:num w:numId="10">
    <w:abstractNumId w:val="2"/>
  </w:num>
  <w:num w:numId="11">
    <w:abstractNumId w:val="15"/>
  </w:num>
  <w:num w:numId="12">
    <w:abstractNumId w:val="13"/>
  </w:num>
  <w:num w:numId="13">
    <w:abstractNumId w:val="11"/>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15"/>
    <w:rsid w:val="000B792F"/>
    <w:rsid w:val="000C59D4"/>
    <w:rsid w:val="00250EA9"/>
    <w:rsid w:val="002E30A3"/>
    <w:rsid w:val="004B65B1"/>
    <w:rsid w:val="007D435F"/>
    <w:rsid w:val="00A457B0"/>
    <w:rsid w:val="00B20D27"/>
    <w:rsid w:val="00B60813"/>
    <w:rsid w:val="00CC7DC5"/>
    <w:rsid w:val="00CF5375"/>
    <w:rsid w:val="00D31A3A"/>
    <w:rsid w:val="00F70415"/>
    <w:rsid w:val="00FA094B"/>
    <w:rsid w:val="00FB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95B6E"/>
  <w15:docId w15:val="{A19BAFD5-E9F8-4F59-8145-F67F660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eastAsia="Comic Sans MS" w:hAnsi="Comic Sans MS" w:cs="Comic Sans MS"/>
      <w:lang w:val="en-GB" w:eastAsia="en-GB" w:bidi="en-GB"/>
    </w:rPr>
  </w:style>
  <w:style w:type="paragraph" w:styleId="Heading1">
    <w:name w:val="heading 1"/>
    <w:basedOn w:val="Normal"/>
    <w:uiPriority w:val="9"/>
    <w:qFormat/>
    <w:pPr>
      <w:spacing w:before="76"/>
      <w:ind w:left="1012"/>
      <w:outlineLvl w:val="0"/>
    </w:pPr>
    <w:rPr>
      <w:b/>
      <w:bCs/>
      <w:sz w:val="28"/>
      <w:szCs w:val="28"/>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1"/>
    </w:pPr>
    <w:rPr>
      <w:sz w:val="24"/>
      <w:szCs w:val="24"/>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B20D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4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B0"/>
    <w:rPr>
      <w:rFonts w:ascii="Segoe UI" w:eastAsia="Comic Sans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68060">
      <w:bodyDiv w:val="1"/>
      <w:marLeft w:val="0"/>
      <w:marRight w:val="0"/>
      <w:marTop w:val="0"/>
      <w:marBottom w:val="0"/>
      <w:divBdr>
        <w:top w:val="none" w:sz="0" w:space="0" w:color="auto"/>
        <w:left w:val="none" w:sz="0" w:space="0" w:color="auto"/>
        <w:bottom w:val="none" w:sz="0" w:space="0" w:color="auto"/>
        <w:right w:val="none" w:sz="0" w:space="0" w:color="auto"/>
      </w:divBdr>
    </w:div>
    <w:div w:id="214692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si/2003/424/contents/made" TargetMode="External"/><Relationship Id="rId13" Type="http://schemas.openxmlformats.org/officeDocument/2006/relationships/hyperlink" Target="https://www.education-ni.gov.uk/sites/default/files/publications/de/pastoral%20care%20in%20schools.pdf" TargetMode="External"/><Relationship Id="rId18" Type="http://schemas.openxmlformats.org/officeDocument/2006/relationships/hyperlink" Target="https://downloads.unicef.org.uk/wp-content/uploads/2010/05/UNCRC_united_nations_convention_on_the_rights_of_the_child.pdf?_ga=2.109765637.1827233515.1552648186-274690600.1552648186" TargetMode="External"/><Relationship Id="rId3" Type="http://schemas.openxmlformats.org/officeDocument/2006/relationships/settings" Target="settings.xml"/><Relationship Id="rId7" Type="http://schemas.openxmlformats.org/officeDocument/2006/relationships/hyperlink" Target="http://www.legislation.gov.uk/nia/2016/25/contents" TargetMode="External"/><Relationship Id="rId12" Type="http://schemas.openxmlformats.org/officeDocument/2006/relationships/hyperlink" Target="https://www.legislation.gov.uk/nisi/1978/1039" TargetMode="External"/><Relationship Id="rId17" Type="http://schemas.openxmlformats.org/officeDocument/2006/relationships/hyperlink" Target="https://www.proceduresonline.com/sbni/" TargetMode="External"/><Relationship Id="rId2" Type="http://schemas.openxmlformats.org/officeDocument/2006/relationships/styles" Target="styles.xml"/><Relationship Id="rId16" Type="http://schemas.openxmlformats.org/officeDocument/2006/relationships/hyperlink" Target="https://www.health-ni.gov.uk/publications/co-operating-safeguard-children-and-young-people-northern-irel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legislation.gov.uk/ukpga/1998/42/contents" TargetMode="External"/><Relationship Id="rId5" Type="http://schemas.openxmlformats.org/officeDocument/2006/relationships/image" Target="media/image1.png"/><Relationship Id="rId15" Type="http://schemas.openxmlformats.org/officeDocument/2006/relationships/hyperlink" Target="https://www.health-ni.gov.uk/publications/co-operating-safeguard-children-and-young-people-northern-ireland" TargetMode="External"/><Relationship Id="rId10" Type="http://schemas.openxmlformats.org/officeDocument/2006/relationships/hyperlink" Target="http://www.legislation.gov.uk/nisi/1995/755/contents/m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ni.gov.uk/sites/default/files/publications/de/annex-a-school-development-plans-regulations-2010.pdf" TargetMode="External"/><Relationship Id="rId14" Type="http://schemas.openxmlformats.org/officeDocument/2006/relationships/hyperlink" Target="https://www.education-ni.gov.uk/sites/default/files/publications/education/Safeguarding-and-Child-Protection-in-Schools-A-Guide-for-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MULHOLLAND</dc:creator>
  <cp:lastModifiedBy>K CAMPBELL</cp:lastModifiedBy>
  <cp:revision>4</cp:revision>
  <cp:lastPrinted>2021-04-15T12:53:00Z</cp:lastPrinted>
  <dcterms:created xsi:type="dcterms:W3CDTF">2022-01-27T11:48:00Z</dcterms:created>
  <dcterms:modified xsi:type="dcterms:W3CDTF">2022-02-14T15:54:00Z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2021-04-08T00:00:00Z</vt:filetime>
  </property>
</Properties>
</file>